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D494B" w:rsidRPr="009D494B" w:rsidRDefault="009D494B" w:rsidP="009D494B">
      <w:pPr>
        <w:rPr>
          <w:rFonts w:asciiTheme="minorHAnsi" w:hAnsiTheme="minorHAnsi" w:cstheme="minorHAnsi"/>
          <w:sz w:val="22"/>
          <w:szCs w:val="22"/>
        </w:rPr>
      </w:pPr>
      <w:bookmarkStart w:id="0" w:name="_GoBack"/>
      <w:bookmarkEnd w:id="0"/>
    </w:p>
    <w:p w:rsidR="009D494B" w:rsidRPr="009D494B" w:rsidRDefault="009D494B" w:rsidP="009D494B">
      <w:pPr>
        <w:ind w:right="-27"/>
        <w:jc w:val="center"/>
        <w:rPr>
          <w:rFonts w:ascii="Comic Sans MS" w:hAnsi="Comic Sans MS"/>
          <w:b/>
          <w:sz w:val="40"/>
          <w:szCs w:val="40"/>
          <w:u w:val="single"/>
        </w:rPr>
      </w:pPr>
      <w:r w:rsidRPr="009D494B">
        <w:rPr>
          <w:rFonts w:ascii="Comic Sans MS" w:hAnsi="Comic Sans MS"/>
          <w:b/>
          <w:sz w:val="40"/>
          <w:szCs w:val="40"/>
          <w:u w:val="single"/>
        </w:rPr>
        <w:t>TEMPLATE FOR INTERNSHIP PROPOSAL</w:t>
      </w:r>
    </w:p>
    <w:p w:rsidR="009D494B" w:rsidRPr="009D494B" w:rsidRDefault="009D494B" w:rsidP="009D494B">
      <w:pPr>
        <w:jc w:val="center"/>
        <w:rPr>
          <w:b/>
          <w:sz w:val="22"/>
          <w:szCs w:val="22"/>
        </w:rPr>
      </w:pPr>
    </w:p>
    <w:p w:rsidR="00476493" w:rsidRPr="00E04F9D" w:rsidRDefault="00476493" w:rsidP="0047649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9D494B">
        <w:rPr>
          <w:rFonts w:asciiTheme="minorHAnsi" w:hAnsiTheme="minorHAnsi" w:cstheme="minorHAnsi"/>
          <w:b/>
          <w:i/>
        </w:rPr>
        <w:t>Note:</w:t>
      </w:r>
      <w:r w:rsidRPr="009D494B">
        <w:rPr>
          <w:rFonts w:asciiTheme="minorHAnsi" w:hAnsiTheme="minorHAnsi" w:cstheme="minorHAnsi"/>
        </w:rPr>
        <w:t xml:space="preserve"> Certain internship activities address multiple standard elements</w:t>
      </w:r>
      <w:r w:rsidRPr="009D494B">
        <w:rPr>
          <w:rFonts w:asciiTheme="minorHAnsi" w:hAnsiTheme="minorHAnsi" w:cstheme="minorHAnsi"/>
          <w:i/>
        </w:rPr>
        <w:t xml:space="preserve"> (See examples in the Internship Guide: Description of the ELCC Standards, Possible Internship Activities, Tasks and Documentation).  </w:t>
      </w:r>
      <w:r w:rsidRPr="009D494B">
        <w:rPr>
          <w:rFonts w:asciiTheme="minorHAnsi" w:hAnsiTheme="minorHAnsi" w:cstheme="minorHAnsi"/>
        </w:rPr>
        <w:t xml:space="preserve"> An intern shall submit a minimum of 20 separate internship activities covering the entire range of the 25 standard elements over the six ELCC standards as described below</w:t>
      </w:r>
      <w:r>
        <w:rPr>
          <w:rFonts w:asciiTheme="minorHAnsi" w:hAnsiTheme="minorHAnsi" w:cstheme="minorHAnsi"/>
        </w:rPr>
        <w:t xml:space="preserve"> for BOTH building and district leader</w:t>
      </w:r>
      <w:r w:rsidRPr="009D494B">
        <w:rPr>
          <w:rFonts w:asciiTheme="minorHAnsi" w:hAnsiTheme="minorHAnsi" w:cstheme="minorHAnsi"/>
        </w:rPr>
        <w:t xml:space="preserve">.  In developing proposed leadership activities, interns should plan strategically to ensure that many of the leadership activities included in the proposed plan have both a building and district level orientation since each intern will be evaluated at the end of the internship on both building level and district level internship experiences within each of the ELCC Leadership standards and elements. </w:t>
      </w:r>
      <w:r w:rsidRPr="00E04F9D">
        <w:rPr>
          <w:rFonts w:asciiTheme="minorHAnsi" w:hAnsiTheme="minorHAnsi" w:cstheme="minorHAnsi"/>
          <w:b/>
        </w:rPr>
        <w:t>If it is necessary to change or substantially amend an internship leadership activity, notify your college supervisor and put the amended intern leadership activity in writing to your supervisor for his/her approval.</w:t>
      </w:r>
    </w:p>
    <w:p w:rsidR="009D494B" w:rsidRPr="009D494B" w:rsidRDefault="0084691D" w:rsidP="009D494B">
      <w:pPr>
        <w:jc w:val="center"/>
        <w:rPr>
          <w:b/>
          <w:sz w:val="32"/>
          <w:szCs w:val="32"/>
        </w:rPr>
      </w:pPr>
      <w:r>
        <w:rPr>
          <w:rFonts w:ascii="Comic Sans MS" w:hAnsi="Comic Sans MS"/>
          <w:b/>
          <w:noProof/>
        </w:rPr>
        <w:pict>
          <v:rect id="_x0000_s1042" style="position:absolute;left:0;text-align:left;margin-left:-19pt;margin-top:13pt;width:514.35pt;height:3.55pt;z-index:251680256" o:hralign="center" o:hrstd="t" o:hr="t" fillcolor="#9d9da1" stroked="f"/>
        </w:pict>
      </w:r>
    </w:p>
    <w:p w:rsidR="009D494B" w:rsidRPr="009D494B" w:rsidRDefault="009D494B" w:rsidP="009D494B">
      <w:pPr>
        <w:jc w:val="center"/>
        <w:rPr>
          <w:rFonts w:ascii="Comic Sans MS" w:hAnsi="Comic Sans MS"/>
          <w:b/>
          <w:sz w:val="28"/>
          <w:szCs w:val="28"/>
        </w:rPr>
      </w:pPr>
      <w:r w:rsidRPr="009D494B">
        <w:rPr>
          <w:rFonts w:ascii="Comic Sans MS" w:hAnsi="Comic Sans MS"/>
          <w:b/>
          <w:sz w:val="28"/>
          <w:szCs w:val="28"/>
        </w:rPr>
        <w:t xml:space="preserve">Internship Leadership Activities Linked to </w:t>
      </w:r>
    </w:p>
    <w:p w:rsidR="009D494B" w:rsidRPr="009D494B" w:rsidRDefault="009D494B" w:rsidP="009D494B">
      <w:pPr>
        <w:jc w:val="center"/>
        <w:rPr>
          <w:rFonts w:ascii="Comic Sans MS" w:hAnsi="Comic Sans MS"/>
          <w:b/>
          <w:sz w:val="28"/>
          <w:szCs w:val="28"/>
        </w:rPr>
      </w:pPr>
      <w:r w:rsidRPr="009D494B">
        <w:rPr>
          <w:rFonts w:ascii="Comic Sans MS" w:hAnsi="Comic Sans MS"/>
          <w:b/>
          <w:sz w:val="28"/>
          <w:szCs w:val="28"/>
        </w:rPr>
        <w:t>ELCC Leadership Standards</w:t>
      </w:r>
    </w:p>
    <w:p w:rsidR="009D494B" w:rsidRPr="009D494B" w:rsidRDefault="0084691D" w:rsidP="009D494B">
      <w:pPr>
        <w:tabs>
          <w:tab w:val="left" w:pos="720"/>
          <w:tab w:val="left" w:pos="4050"/>
        </w:tabs>
        <w:jc w:val="center"/>
        <w:rPr>
          <w:rFonts w:ascii="Comic Sans MS" w:hAnsi="Comic Sans MS"/>
          <w:b/>
        </w:rPr>
      </w:pPr>
      <w:r>
        <w:rPr>
          <w:rFonts w:ascii="Comic Sans MS" w:hAnsi="Comic Sans MS"/>
          <w:b/>
          <w:noProof/>
        </w:rPr>
        <w:pict>
          <v:rect id="_x0000_s1041" style="position:absolute;left:0;text-align:left;margin-left:-19pt;margin-top:2.1pt;width:514.35pt;height:3.55pt;z-index:251679232" o:hralign="center" o:hrstd="t" o:hr="t" fillcolor="#9d9da1" stroked="f"/>
        </w:pict>
      </w:r>
    </w:p>
    <w:p w:rsidR="009D494B" w:rsidRPr="009D494B" w:rsidRDefault="009D494B" w:rsidP="009D494B">
      <w:pPr>
        <w:jc w:val="center"/>
        <w:rPr>
          <w:rFonts w:ascii="Comic Sans MS" w:hAnsi="Comic Sans MS"/>
          <w:b/>
          <w:i/>
          <w:sz w:val="24"/>
          <w:szCs w:val="24"/>
        </w:rPr>
      </w:pPr>
    </w:p>
    <w:p w:rsidR="009D494B" w:rsidRPr="009D494B" w:rsidRDefault="009D494B" w:rsidP="009D494B">
      <w:pPr>
        <w:jc w:val="center"/>
        <w:rPr>
          <w:rFonts w:ascii="Comic Sans MS" w:hAnsi="Comic Sans MS"/>
          <w:b/>
          <w:i/>
          <w:sz w:val="24"/>
          <w:szCs w:val="24"/>
        </w:rPr>
      </w:pPr>
      <w:r w:rsidRPr="009D494B">
        <w:rPr>
          <w:rFonts w:ascii="Comic Sans MS" w:hAnsi="Comic Sans MS"/>
          <w:b/>
          <w:i/>
          <w:sz w:val="24"/>
          <w:szCs w:val="24"/>
        </w:rPr>
        <w:t>THE COLLEGE OF SAINT ROSE</w:t>
      </w:r>
    </w:p>
    <w:p w:rsidR="009D494B" w:rsidRPr="009D494B" w:rsidRDefault="009D494B" w:rsidP="009D494B">
      <w:pPr>
        <w:jc w:val="center"/>
        <w:rPr>
          <w:rFonts w:ascii="Comic Sans MS" w:hAnsi="Comic Sans MS"/>
          <w:b/>
          <w:i/>
          <w:sz w:val="24"/>
          <w:szCs w:val="24"/>
        </w:rPr>
      </w:pPr>
      <w:r w:rsidRPr="009D494B">
        <w:rPr>
          <w:rFonts w:ascii="Comic Sans MS" w:hAnsi="Comic Sans MS"/>
          <w:b/>
          <w:i/>
          <w:sz w:val="24"/>
          <w:szCs w:val="24"/>
        </w:rPr>
        <w:t>EDUCATIONAL LEADERSHIP PROGRAM</w:t>
      </w:r>
    </w:p>
    <w:p w:rsidR="009D494B" w:rsidRPr="009D494B" w:rsidRDefault="009D494B" w:rsidP="009D494B">
      <w:pPr>
        <w:jc w:val="center"/>
        <w:rPr>
          <w:rFonts w:ascii="Comic Sans MS" w:hAnsi="Comic Sans MS"/>
          <w:b/>
          <w:i/>
        </w:rPr>
      </w:pPr>
    </w:p>
    <w:p w:rsidR="009D494B" w:rsidRPr="009D494B" w:rsidRDefault="009D494B" w:rsidP="009D494B">
      <w:pPr>
        <w:jc w:val="center"/>
        <w:rPr>
          <w:rFonts w:ascii="Comic Sans MS" w:hAnsi="Comic Sans MS"/>
          <w:b/>
          <w:i/>
        </w:rPr>
      </w:pPr>
      <w:r w:rsidRPr="009D494B">
        <w:rPr>
          <w:rFonts w:ascii="Comic Sans MS" w:hAnsi="Comic Sans MS"/>
          <w:b/>
          <w:i/>
        </w:rPr>
        <w:t>STANDARDS, ELEMENTS, LEADERSHIP ACTIVITIES, TASKS, AND DOCUMENTATION</w:t>
      </w:r>
    </w:p>
    <w:p w:rsidR="009D494B" w:rsidRPr="009D494B" w:rsidRDefault="009D494B" w:rsidP="009D494B">
      <w:pPr>
        <w:jc w:val="center"/>
        <w:rPr>
          <w:rFonts w:ascii="Comic Sans MS" w:hAnsi="Comic Sans MS"/>
          <w:b/>
          <w:i/>
        </w:rPr>
      </w:pPr>
    </w:p>
    <w:p w:rsidR="009D494B" w:rsidRPr="009D494B" w:rsidRDefault="009D494B" w:rsidP="009D494B">
      <w:pPr>
        <w:jc w:val="center"/>
        <w:rPr>
          <w:rFonts w:ascii="Comic Sans MS" w:hAnsi="Comic Sans MS"/>
          <w:b/>
          <w:i/>
        </w:rPr>
      </w:pPr>
    </w:p>
    <w:p w:rsidR="009D494B" w:rsidRPr="009D494B" w:rsidRDefault="009D494B" w:rsidP="009D494B">
      <w:pPr>
        <w:jc w:val="center"/>
        <w:rPr>
          <w:rFonts w:ascii="Comic Sans MS" w:hAnsi="Comic Sans MS"/>
          <w:b/>
          <w:i/>
        </w:rPr>
      </w:pPr>
      <w:r w:rsidRPr="009D494B">
        <w:rPr>
          <w:rFonts w:ascii="Comic Sans MS" w:hAnsi="Comic Sans MS"/>
          <w:b/>
          <w:i/>
        </w:rPr>
        <w:t>Submitted By:</w:t>
      </w:r>
    </w:p>
    <w:p w:rsidR="009D494B" w:rsidRPr="009D494B" w:rsidRDefault="009D494B" w:rsidP="009D494B">
      <w:pPr>
        <w:jc w:val="center"/>
        <w:rPr>
          <w:rFonts w:ascii="Comic Sans MS" w:hAnsi="Comic Sans MS"/>
          <w:b/>
          <w:i/>
        </w:rPr>
      </w:pPr>
    </w:p>
    <w:p w:rsidR="009D494B" w:rsidRPr="009D494B" w:rsidRDefault="009D494B" w:rsidP="009D494B">
      <w:pPr>
        <w:jc w:val="center"/>
        <w:rPr>
          <w:rFonts w:ascii="Comic Sans MS" w:hAnsi="Comic Sans MS"/>
          <w:b/>
          <w:i/>
        </w:rPr>
      </w:pPr>
      <w:r w:rsidRPr="009D494B">
        <w:rPr>
          <w:rFonts w:ascii="Comic Sans MS" w:hAnsi="Comic Sans MS"/>
          <w:b/>
          <w:i/>
        </w:rPr>
        <w:t xml:space="preserve">________________________________________________ Intern     </w:t>
      </w:r>
    </w:p>
    <w:p w:rsidR="009D494B" w:rsidRPr="009D494B" w:rsidRDefault="009D494B" w:rsidP="009D494B">
      <w:pPr>
        <w:jc w:val="center"/>
        <w:rPr>
          <w:rFonts w:ascii="Comic Sans MS" w:hAnsi="Comic Sans MS"/>
          <w:b/>
          <w:i/>
        </w:rPr>
      </w:pPr>
    </w:p>
    <w:p w:rsidR="009D494B" w:rsidRPr="009D494B" w:rsidRDefault="009D494B" w:rsidP="009D494B">
      <w:pPr>
        <w:jc w:val="center"/>
        <w:rPr>
          <w:rFonts w:ascii="Comic Sans MS" w:hAnsi="Comic Sans MS"/>
          <w:b/>
          <w:i/>
        </w:rPr>
      </w:pPr>
    </w:p>
    <w:p w:rsidR="009D494B" w:rsidRPr="009D494B" w:rsidRDefault="009D494B" w:rsidP="009D494B">
      <w:pPr>
        <w:autoSpaceDE w:val="0"/>
        <w:autoSpaceDN w:val="0"/>
        <w:adjustRightInd w:val="0"/>
        <w:rPr>
          <w:rFonts w:asciiTheme="minorHAnsi" w:eastAsia="Calibri" w:hAnsiTheme="minorHAnsi" w:cs="TimesNewRomanPS-BoldMT"/>
          <w:bCs/>
          <w:sz w:val="22"/>
          <w:szCs w:val="22"/>
        </w:rPr>
      </w:pPr>
      <w:r w:rsidRPr="009D494B">
        <w:rPr>
          <w:rFonts w:asciiTheme="minorHAnsi" w:eastAsia="Calibri" w:hAnsiTheme="minorHAnsi" w:cs="TimesNewRomanPS-BoldMT"/>
          <w:b/>
          <w:bCs/>
          <w:sz w:val="28"/>
          <w:szCs w:val="28"/>
        </w:rPr>
        <w:t>ELCC Standard 1 (1.1-1.4)</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rPr>
          <w:rFonts w:ascii="Comic Sans MS" w:hAnsi="Comic Sans MS"/>
          <w:b/>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1.1: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1.1.3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1.2: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1.3: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1.4: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1.4.1 </w:t>
            </w:r>
          </w:p>
          <w:p w:rsidR="009D494B" w:rsidRPr="009D494B" w:rsidRDefault="009D494B" w:rsidP="009D494B">
            <w:pPr>
              <w:rPr>
                <w:rFonts w:ascii="Comic Sans MS" w:hAnsi="Comic Sans MS"/>
                <w:sz w:val="16"/>
                <w:szCs w:val="16"/>
              </w:rPr>
            </w:pPr>
            <w:r w:rsidRPr="009D494B">
              <w:rPr>
                <w:rFonts w:ascii="Comic Sans MS" w:hAnsi="Comic Sans MS"/>
                <w:sz w:val="16"/>
                <w:szCs w:val="16"/>
              </w:rPr>
              <w:t>1.4.2</w:t>
            </w:r>
          </w:p>
          <w:p w:rsidR="009D494B" w:rsidRPr="009D494B" w:rsidRDefault="009D494B" w:rsidP="009D494B">
            <w:pPr>
              <w:rPr>
                <w:rFonts w:ascii="Comic Sans MS" w:hAnsi="Comic Sans MS"/>
                <w:sz w:val="16"/>
                <w:szCs w:val="16"/>
              </w:rPr>
            </w:pPr>
            <w:r w:rsidRPr="009D494B">
              <w:rPr>
                <w:rFonts w:ascii="Comic Sans MS" w:hAnsi="Comic Sans MS"/>
                <w:sz w:val="16"/>
                <w:szCs w:val="16"/>
              </w:rPr>
              <w:t>1.4.3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bl>
    <w:p w:rsidR="009D494B" w:rsidRPr="009D494B" w:rsidRDefault="009D494B" w:rsidP="009D494B">
      <w:pPr>
        <w:jc w:val="both"/>
        <w:rPr>
          <w:rFonts w:ascii="Comic Sans MS" w:hAnsi="Comic Sans MS"/>
          <w:b/>
          <w:sz w:val="16"/>
          <w:szCs w:val="16"/>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jc w:val="both"/>
        <w:rPr>
          <w:rFonts w:asciiTheme="minorHAnsi" w:eastAsia="Calibri" w:hAnsiTheme="minorHAnsi" w:cs="TimesNewRomanPS-BoldMT"/>
          <w:b/>
          <w:bCs/>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Comic Sans MS" w:hAnsi="Comic Sans MS"/>
          <w:b/>
          <w:sz w:val="16"/>
          <w:szCs w:val="16"/>
        </w:rPr>
      </w:pPr>
      <w:r w:rsidRPr="009D494B">
        <w:rPr>
          <w:rFonts w:asciiTheme="minorHAnsi" w:eastAsia="Calibri" w:hAnsiTheme="minorHAnsi" w:cs="TimesNewRomanPS-BoldMT"/>
          <w:b/>
          <w:bCs/>
          <w:sz w:val="28"/>
          <w:szCs w:val="28"/>
        </w:rPr>
        <w:t>ELCC Standard 2 (2.1-2.4)</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jc w:val="both"/>
        <w:rPr>
          <w:rFonts w:ascii="Comic Sans MS" w:hAnsi="Comic Sans MS"/>
          <w:b/>
          <w:sz w:val="16"/>
          <w:szCs w:val="16"/>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2.1: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2.1.3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2.2: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2.3: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2.4: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2.4.1 </w:t>
            </w:r>
          </w:p>
          <w:p w:rsidR="009D494B" w:rsidRPr="009D494B" w:rsidRDefault="009D494B" w:rsidP="009D494B">
            <w:pPr>
              <w:rPr>
                <w:rFonts w:ascii="Comic Sans MS" w:hAnsi="Comic Sans MS"/>
                <w:sz w:val="16"/>
                <w:szCs w:val="16"/>
              </w:rPr>
            </w:pPr>
            <w:r w:rsidRPr="009D494B">
              <w:rPr>
                <w:rFonts w:ascii="Comic Sans MS" w:hAnsi="Comic Sans MS"/>
                <w:sz w:val="16"/>
                <w:szCs w:val="16"/>
              </w:rPr>
              <w:t>2.4.2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2.4.3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bl>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Comic Sans MS" w:hAnsi="Comic Sans MS"/>
          <w:b/>
          <w:sz w:val="16"/>
          <w:szCs w:val="16"/>
        </w:rPr>
      </w:pPr>
      <w:r w:rsidRPr="009D494B">
        <w:rPr>
          <w:rFonts w:asciiTheme="minorHAnsi" w:eastAsia="Calibri" w:hAnsiTheme="minorHAnsi" w:cs="TimesNewRomanPS-BoldMT"/>
          <w:b/>
          <w:bCs/>
          <w:sz w:val="28"/>
          <w:szCs w:val="28"/>
        </w:rPr>
        <w:t>ELCC Standard 3 (3.1-3.5)</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jc w:val="both"/>
        <w:rPr>
          <w:rFonts w:ascii="Comic Sans MS" w:hAnsi="Comic Sans MS"/>
          <w:b/>
          <w:sz w:val="16"/>
          <w:szCs w:val="16"/>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3.1: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3.1.3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3.2: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3.3: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3.4: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3.4.1 </w:t>
            </w:r>
          </w:p>
          <w:p w:rsidR="009D494B" w:rsidRPr="009D494B" w:rsidRDefault="009D494B" w:rsidP="009D494B">
            <w:pPr>
              <w:rPr>
                <w:rFonts w:ascii="Comic Sans MS" w:hAnsi="Comic Sans MS"/>
                <w:sz w:val="16"/>
                <w:szCs w:val="16"/>
              </w:rPr>
            </w:pPr>
            <w:r w:rsidRPr="009D494B">
              <w:rPr>
                <w:rFonts w:ascii="Comic Sans MS" w:hAnsi="Comic Sans MS"/>
                <w:sz w:val="16"/>
                <w:szCs w:val="16"/>
              </w:rPr>
              <w:t>3.4.2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3.4.3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3.5: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3.5.1 </w:t>
            </w:r>
          </w:p>
          <w:p w:rsidR="009D494B" w:rsidRPr="009D494B" w:rsidRDefault="009D494B" w:rsidP="009D494B">
            <w:pPr>
              <w:rPr>
                <w:rFonts w:ascii="Comic Sans MS" w:hAnsi="Comic Sans MS"/>
                <w:sz w:val="16"/>
                <w:szCs w:val="16"/>
              </w:rPr>
            </w:pPr>
            <w:r w:rsidRPr="009D494B">
              <w:rPr>
                <w:rFonts w:ascii="Comic Sans MS" w:hAnsi="Comic Sans MS"/>
                <w:sz w:val="16"/>
                <w:szCs w:val="16"/>
              </w:rPr>
              <w:t>3.5.2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3.5.3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bl>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jc w:val="both"/>
        <w:rPr>
          <w:rFonts w:ascii="Comic Sans MS" w:hAnsi="Comic Sans MS"/>
          <w:b/>
          <w:sz w:val="16"/>
          <w:szCs w:val="16"/>
        </w:rPr>
      </w:pPr>
      <w:r w:rsidRPr="009D494B">
        <w:rPr>
          <w:rFonts w:asciiTheme="minorHAnsi" w:eastAsia="Calibri" w:hAnsiTheme="minorHAnsi" w:cs="TimesNewRomanPS-BoldMT"/>
          <w:b/>
          <w:bCs/>
          <w:sz w:val="28"/>
          <w:szCs w:val="28"/>
        </w:rPr>
        <w:t>ELCC Standard 4 (4.1-4.4)</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jc w:val="both"/>
        <w:rPr>
          <w:rFonts w:ascii="Comic Sans MS" w:hAnsi="Comic Sans MS"/>
          <w:b/>
          <w:sz w:val="16"/>
          <w:szCs w:val="16"/>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4.1: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4.1.3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4.2: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4.3: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4.4: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4.4.1 </w:t>
            </w:r>
          </w:p>
          <w:p w:rsidR="009D494B" w:rsidRPr="009D494B" w:rsidRDefault="009D494B" w:rsidP="009D494B">
            <w:pPr>
              <w:rPr>
                <w:rFonts w:ascii="Comic Sans MS" w:hAnsi="Comic Sans MS"/>
                <w:sz w:val="16"/>
                <w:szCs w:val="16"/>
              </w:rPr>
            </w:pPr>
            <w:r w:rsidRPr="009D494B">
              <w:rPr>
                <w:rFonts w:ascii="Comic Sans MS" w:hAnsi="Comic Sans MS"/>
                <w:sz w:val="16"/>
                <w:szCs w:val="16"/>
              </w:rPr>
              <w:t>4.4.2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4.4.3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bl>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Comic Sans MS" w:hAnsi="Comic Sans MS"/>
          <w:b/>
          <w:sz w:val="16"/>
          <w:szCs w:val="16"/>
        </w:rPr>
      </w:pPr>
      <w:r w:rsidRPr="009D494B">
        <w:rPr>
          <w:rFonts w:asciiTheme="minorHAnsi" w:eastAsia="Calibri" w:hAnsiTheme="minorHAnsi" w:cs="TimesNewRomanPS-BoldMT"/>
          <w:b/>
          <w:bCs/>
          <w:sz w:val="28"/>
          <w:szCs w:val="28"/>
        </w:rPr>
        <w:t>ELCC Standard 5 (5.1-5.5)</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jc w:val="both"/>
        <w:rPr>
          <w:rFonts w:ascii="Comic Sans MS" w:hAnsi="Comic Sans MS"/>
          <w:b/>
          <w:sz w:val="16"/>
          <w:szCs w:val="16"/>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5.1: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5.1.3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5.2: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5.3: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5.4: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5.4.1 </w:t>
            </w:r>
          </w:p>
          <w:p w:rsidR="009D494B" w:rsidRPr="009D494B" w:rsidRDefault="009D494B" w:rsidP="009D494B">
            <w:pPr>
              <w:rPr>
                <w:rFonts w:ascii="Comic Sans MS" w:hAnsi="Comic Sans MS"/>
                <w:sz w:val="16"/>
                <w:szCs w:val="16"/>
              </w:rPr>
            </w:pPr>
            <w:r w:rsidRPr="009D494B">
              <w:rPr>
                <w:rFonts w:ascii="Comic Sans MS" w:hAnsi="Comic Sans MS"/>
                <w:sz w:val="16"/>
                <w:szCs w:val="16"/>
              </w:rPr>
              <w:t>5.4.2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5.4.3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5.5: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5.5.1 </w:t>
            </w:r>
          </w:p>
          <w:p w:rsidR="009D494B" w:rsidRPr="009D494B" w:rsidRDefault="009D494B" w:rsidP="009D494B">
            <w:pPr>
              <w:rPr>
                <w:rFonts w:ascii="Comic Sans MS" w:hAnsi="Comic Sans MS"/>
                <w:sz w:val="16"/>
                <w:szCs w:val="16"/>
              </w:rPr>
            </w:pPr>
            <w:r w:rsidRPr="009D494B">
              <w:rPr>
                <w:rFonts w:ascii="Comic Sans MS" w:hAnsi="Comic Sans MS"/>
                <w:sz w:val="16"/>
                <w:szCs w:val="16"/>
              </w:rPr>
              <w:t>5.5.2</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5.5.3 </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p>
        </w:tc>
      </w:tr>
    </w:tbl>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Theme="minorHAnsi" w:eastAsia="Calibri" w:hAnsiTheme="minorHAnsi" w:cs="TimesNewRomanPS-BoldMT"/>
          <w:b/>
          <w:bCs/>
          <w:sz w:val="28"/>
          <w:szCs w:val="28"/>
        </w:rPr>
      </w:pPr>
    </w:p>
    <w:p w:rsidR="009D494B" w:rsidRPr="009D494B" w:rsidRDefault="009D494B" w:rsidP="009D494B">
      <w:pPr>
        <w:jc w:val="both"/>
        <w:rPr>
          <w:rFonts w:ascii="Comic Sans MS" w:hAnsi="Comic Sans MS"/>
          <w:b/>
          <w:sz w:val="16"/>
          <w:szCs w:val="16"/>
        </w:rPr>
      </w:pPr>
      <w:r w:rsidRPr="009D494B">
        <w:rPr>
          <w:rFonts w:asciiTheme="minorHAnsi" w:eastAsia="Calibri" w:hAnsiTheme="minorHAnsi" w:cs="TimesNewRomanPS-BoldMT"/>
          <w:b/>
          <w:bCs/>
          <w:sz w:val="28"/>
          <w:szCs w:val="28"/>
        </w:rPr>
        <w:t>ELCC Standard 6 (6.1-6.3)</w:t>
      </w:r>
      <w:r w:rsidR="00476493">
        <w:rPr>
          <w:rFonts w:asciiTheme="minorHAnsi" w:eastAsia="Calibri" w:hAnsiTheme="minorHAnsi" w:cs="TimesNewRomanPS-BoldMT"/>
          <w:b/>
          <w:bCs/>
          <w:sz w:val="28"/>
          <w:szCs w:val="28"/>
        </w:rPr>
        <w:t xml:space="preserve"> </w:t>
      </w:r>
      <w:r w:rsidR="00476493" w:rsidRPr="00ED3F37">
        <w:rPr>
          <w:rFonts w:asciiTheme="minorHAnsi" w:eastAsia="Calibri" w:hAnsiTheme="minorHAnsi" w:cs="TimesNewRomanPS-BoldMT"/>
          <w:bCs/>
          <w:i/>
          <w:sz w:val="28"/>
          <w:szCs w:val="28"/>
        </w:rPr>
        <w:t>(</w:t>
      </w:r>
      <w:r w:rsidR="00476493">
        <w:rPr>
          <w:rFonts w:asciiTheme="minorHAnsi" w:eastAsia="Calibri" w:hAnsiTheme="minorHAnsi" w:cs="TimesNewRomanPS-BoldMT"/>
          <w:bCs/>
          <w:i/>
          <w:sz w:val="28"/>
          <w:szCs w:val="28"/>
        </w:rPr>
        <w:t xml:space="preserve">Provide </w:t>
      </w:r>
      <w:r w:rsidR="00476493" w:rsidRPr="00ED3F37">
        <w:rPr>
          <w:rFonts w:asciiTheme="minorHAnsi" w:eastAsia="Calibri" w:hAnsiTheme="minorHAnsi" w:cs="TimesNewRomanPS-BoldMT"/>
          <w:bCs/>
          <w:i/>
          <w:sz w:val="28"/>
          <w:szCs w:val="28"/>
        </w:rPr>
        <w:t xml:space="preserve">Building </w:t>
      </w:r>
      <w:r w:rsidR="00476493">
        <w:rPr>
          <w:rFonts w:asciiTheme="minorHAnsi" w:eastAsia="Calibri" w:hAnsiTheme="minorHAnsi" w:cs="TimesNewRomanPS-BoldMT"/>
          <w:bCs/>
          <w:i/>
          <w:sz w:val="28"/>
          <w:szCs w:val="28"/>
        </w:rPr>
        <w:t xml:space="preserve">and </w:t>
      </w:r>
      <w:r w:rsidR="00476493" w:rsidRPr="00ED3F37">
        <w:rPr>
          <w:rFonts w:asciiTheme="minorHAnsi" w:eastAsia="Calibri" w:hAnsiTheme="minorHAnsi" w:cs="TimesNewRomanPS-BoldMT"/>
          <w:bCs/>
          <w:i/>
          <w:sz w:val="28"/>
          <w:szCs w:val="28"/>
        </w:rPr>
        <w:t>District Leader</w:t>
      </w:r>
      <w:r w:rsidR="00476493">
        <w:rPr>
          <w:rFonts w:asciiTheme="minorHAnsi" w:eastAsia="Calibri" w:hAnsiTheme="minorHAnsi" w:cs="TimesNewRomanPS-BoldMT"/>
          <w:bCs/>
          <w:i/>
          <w:sz w:val="28"/>
          <w:szCs w:val="28"/>
        </w:rPr>
        <w:t xml:space="preserve"> for Each</w:t>
      </w:r>
      <w:r w:rsidR="00476493" w:rsidRPr="00ED3F37">
        <w:rPr>
          <w:rFonts w:asciiTheme="minorHAnsi" w:eastAsia="Calibri" w:hAnsiTheme="minorHAnsi" w:cs="TimesNewRomanPS-BoldMT"/>
          <w:bCs/>
          <w:i/>
          <w:sz w:val="28"/>
          <w:szCs w:val="28"/>
        </w:rPr>
        <w:t>)</w:t>
      </w:r>
    </w:p>
    <w:p w:rsidR="009D494B" w:rsidRPr="009D494B" w:rsidRDefault="009D494B" w:rsidP="009D494B">
      <w:pPr>
        <w:jc w:val="both"/>
        <w:rPr>
          <w:rFonts w:ascii="Comic Sans MS" w:hAnsi="Comic Sans MS"/>
          <w:b/>
          <w:sz w:val="16"/>
          <w:szCs w:val="16"/>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33"/>
        <w:gridCol w:w="1980"/>
        <w:gridCol w:w="3781"/>
        <w:gridCol w:w="1982"/>
      </w:tblGrid>
      <w:tr w:rsidR="009D494B" w:rsidRPr="009D494B" w:rsidTr="009D494B">
        <w:trPr>
          <w:trHeight w:val="574"/>
        </w:trPr>
        <w:tc>
          <w:tcPr>
            <w:tcW w:w="957"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r w:rsidRPr="009D494B">
              <w:rPr>
                <w:rFonts w:ascii="Comic Sans MS" w:hAnsi="Comic Sans MS"/>
                <w:b/>
                <w:bCs/>
                <w:i/>
              </w:rPr>
              <w:t>ELCC Standard Element</w:t>
            </w:r>
          </w:p>
        </w:tc>
        <w:tc>
          <w:tcPr>
            <w:tcW w:w="103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Leadership Activity</w:t>
            </w:r>
          </w:p>
        </w:tc>
        <w:tc>
          <w:tcPr>
            <w:tcW w:w="1974"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Tasks</w:t>
            </w:r>
          </w:p>
        </w:tc>
        <w:tc>
          <w:tcPr>
            <w:tcW w:w="1035" w:type="pct"/>
            <w:tcBorders>
              <w:top w:val="single" w:sz="8" w:space="0" w:color="8064A2"/>
              <w:left w:val="single" w:sz="8" w:space="0" w:color="8064A2"/>
              <w:bottom w:val="single" w:sz="18" w:space="0" w:color="8064A2"/>
              <w:right w:val="single" w:sz="8" w:space="0" w:color="8064A2"/>
            </w:tcBorders>
          </w:tcPr>
          <w:p w:rsidR="009D494B" w:rsidRPr="009D494B" w:rsidRDefault="009D494B" w:rsidP="009D494B">
            <w:pPr>
              <w:jc w:val="center"/>
              <w:rPr>
                <w:rFonts w:ascii="Comic Sans MS" w:hAnsi="Comic Sans MS"/>
                <w:b/>
                <w:bCs/>
                <w:i/>
              </w:rPr>
            </w:pPr>
          </w:p>
          <w:p w:rsidR="009D494B" w:rsidRPr="009D494B" w:rsidRDefault="009D494B" w:rsidP="009D494B">
            <w:pPr>
              <w:jc w:val="center"/>
              <w:rPr>
                <w:rFonts w:ascii="Comic Sans MS" w:hAnsi="Comic Sans MS"/>
                <w:b/>
                <w:bCs/>
                <w:i/>
              </w:rPr>
            </w:pPr>
            <w:r w:rsidRPr="009D494B">
              <w:rPr>
                <w:rFonts w:ascii="Comic Sans MS" w:hAnsi="Comic Sans MS"/>
                <w:b/>
                <w:bCs/>
                <w:i/>
              </w:rPr>
              <w:t>Documentation</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6.1: </w:t>
            </w:r>
          </w:p>
        </w:tc>
        <w:tc>
          <w:tcPr>
            <w:tcW w:w="103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contextualSpacing/>
              <w:rPr>
                <w:rFonts w:ascii="Comic Sans MS" w:hAnsi="Comic Sans MS"/>
                <w:bCs/>
                <w:sz w:val="16"/>
                <w:szCs w:val="16"/>
                <w:u w:val="single"/>
              </w:rPr>
            </w:pPr>
          </w:p>
        </w:tc>
        <w:tc>
          <w:tcPr>
            <w:tcW w:w="1974"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6.1.1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6.1.2 </w:t>
            </w:r>
          </w:p>
          <w:p w:rsidR="009D494B" w:rsidRPr="009D494B" w:rsidRDefault="009D494B" w:rsidP="009D494B">
            <w:pPr>
              <w:rPr>
                <w:rFonts w:ascii="Comic Sans MS" w:hAnsi="Comic Sans MS"/>
                <w:sz w:val="16"/>
                <w:szCs w:val="16"/>
              </w:rPr>
            </w:pPr>
            <w:r w:rsidRPr="009D494B">
              <w:rPr>
                <w:rFonts w:ascii="Comic Sans MS" w:hAnsi="Comic Sans MS"/>
                <w:sz w:val="16"/>
                <w:szCs w:val="16"/>
              </w:rPr>
              <w:t>6.1.3</w:t>
            </w:r>
          </w:p>
        </w:tc>
        <w:tc>
          <w:tcPr>
            <w:tcW w:w="1035" w:type="pct"/>
            <w:tcBorders>
              <w:top w:val="single" w:sz="8" w:space="0" w:color="8064A2"/>
              <w:left w:val="single" w:sz="8" w:space="0" w:color="8064A2"/>
              <w:bottom w:val="single" w:sz="8" w:space="0" w:color="8064A2"/>
              <w:right w:val="single" w:sz="8" w:space="0" w:color="8064A2"/>
            </w:tcBorders>
            <w:shd w:val="clear" w:color="auto" w:fill="auto"/>
          </w:tcPr>
          <w:p w:rsidR="009D494B" w:rsidRPr="009D494B" w:rsidRDefault="009D494B" w:rsidP="009D494B">
            <w:pPr>
              <w:rPr>
                <w:rFonts w:ascii="Comic Sans MS" w:hAnsi="Comic Sans MS"/>
                <w:sz w:val="16"/>
                <w:szCs w:val="16"/>
              </w:rPr>
            </w:pPr>
            <w:r w:rsidRPr="009D494B">
              <w:rPr>
                <w:rFonts w:ascii="Comic Sans MS" w:hAnsi="Comic Sans MS"/>
                <w:sz w:val="16"/>
                <w:szCs w:val="16"/>
              </w:rPr>
              <w:t>.</w:t>
            </w: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ELCC Standard Element 6.2:</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bC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6.2.1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6.2.2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6.2.3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p>
        </w:tc>
      </w:tr>
      <w:tr w:rsidR="009D494B" w:rsidRPr="009D494B" w:rsidTr="009D494B">
        <w:tc>
          <w:tcPr>
            <w:tcW w:w="957"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b/>
                <w:bCs/>
                <w:sz w:val="16"/>
                <w:szCs w:val="16"/>
              </w:rPr>
            </w:pPr>
            <w:r w:rsidRPr="009D494B">
              <w:rPr>
                <w:rFonts w:ascii="Comic Sans MS" w:hAnsi="Comic Sans MS"/>
                <w:b/>
                <w:bCs/>
                <w:sz w:val="16"/>
                <w:szCs w:val="16"/>
              </w:rPr>
              <w:t xml:space="preserve">ELCC Standard Element 6.3: </w:t>
            </w:r>
          </w:p>
          <w:p w:rsidR="009D494B" w:rsidRPr="009D494B" w:rsidRDefault="009D494B" w:rsidP="009D494B">
            <w:pPr>
              <w:rPr>
                <w:rFonts w:ascii="Comic Sans MS" w:hAnsi="Comic Sans MS"/>
                <w:b/>
                <w:bCs/>
                <w:sz w:val="16"/>
                <w:szCs w:val="16"/>
              </w:rPr>
            </w:pPr>
          </w:p>
        </w:tc>
        <w:tc>
          <w:tcPr>
            <w:tcW w:w="103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c>
          <w:tcPr>
            <w:tcW w:w="1974"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6.3.1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6.3.2 </w:t>
            </w:r>
          </w:p>
          <w:p w:rsidR="009D494B" w:rsidRPr="009D494B" w:rsidRDefault="009D494B" w:rsidP="009D494B">
            <w:pPr>
              <w:rPr>
                <w:rFonts w:ascii="Comic Sans MS" w:hAnsi="Comic Sans MS"/>
                <w:sz w:val="16"/>
                <w:szCs w:val="16"/>
              </w:rPr>
            </w:pPr>
            <w:r w:rsidRPr="009D494B">
              <w:rPr>
                <w:rFonts w:ascii="Comic Sans MS" w:hAnsi="Comic Sans MS"/>
                <w:sz w:val="16"/>
                <w:szCs w:val="16"/>
              </w:rPr>
              <w:t xml:space="preserve">6.3.3 </w:t>
            </w:r>
          </w:p>
        </w:tc>
        <w:tc>
          <w:tcPr>
            <w:tcW w:w="1035" w:type="pct"/>
            <w:tcBorders>
              <w:top w:val="single" w:sz="8" w:space="0" w:color="8064A2"/>
              <w:left w:val="single" w:sz="8" w:space="0" w:color="8064A2"/>
              <w:bottom w:val="single" w:sz="8" w:space="0" w:color="8064A2"/>
              <w:right w:val="single" w:sz="8" w:space="0" w:color="8064A2"/>
            </w:tcBorders>
          </w:tcPr>
          <w:p w:rsidR="009D494B" w:rsidRPr="009D494B" w:rsidRDefault="009D494B" w:rsidP="009D494B">
            <w:pPr>
              <w:contextualSpacing/>
              <w:rPr>
                <w:rFonts w:ascii="Comic Sans MS" w:hAnsi="Comic Sans MS"/>
                <w:sz w:val="16"/>
                <w:szCs w:val="16"/>
              </w:rPr>
            </w:pPr>
          </w:p>
        </w:tc>
      </w:tr>
    </w:tbl>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spacing w:before="120" w:after="120"/>
        <w:rPr>
          <w:rFonts w:asciiTheme="minorHAnsi" w:hAnsiTheme="minorHAnsi" w:cstheme="minorHAnsi"/>
          <w:sz w:val="22"/>
          <w:szCs w:val="22"/>
        </w:rPr>
      </w:pPr>
      <w:r w:rsidRPr="009D494B">
        <w:rPr>
          <w:rFonts w:asciiTheme="minorHAnsi" w:hAnsiTheme="minorHAnsi" w:cstheme="minorHAnsi"/>
          <w:b/>
          <w:sz w:val="22"/>
          <w:szCs w:val="22"/>
          <w:u w:val="single"/>
        </w:rPr>
        <w:t>Note</w:t>
      </w:r>
      <w:r w:rsidRPr="009D494B">
        <w:rPr>
          <w:rFonts w:asciiTheme="minorHAnsi" w:hAnsiTheme="minorHAnsi" w:cstheme="minorHAnsi"/>
          <w:b/>
          <w:sz w:val="22"/>
          <w:szCs w:val="22"/>
        </w:rPr>
        <w:t xml:space="preserve">:  </w:t>
      </w:r>
      <w:r w:rsidRPr="009D494B">
        <w:rPr>
          <w:rFonts w:asciiTheme="minorHAnsi" w:hAnsiTheme="minorHAnsi" w:cstheme="minorHAnsi"/>
          <w:sz w:val="22"/>
          <w:szCs w:val="22"/>
        </w:rPr>
        <w:t xml:space="preserve">If it is necessary to change or substantially amend an internship leadership activity, notify your college supervisor and put the amended intern leadership activity in writing to your supervisor for his/her approval. </w:t>
      </w:r>
    </w:p>
    <w:p w:rsidR="009D494B" w:rsidRPr="009D494B" w:rsidRDefault="009D494B" w:rsidP="009D494B">
      <w:pPr>
        <w:rPr>
          <w:rFonts w:asciiTheme="minorHAnsi" w:hAnsiTheme="minorHAnsi" w:cstheme="minorHAnsi"/>
          <w:sz w:val="22"/>
          <w:szCs w:val="22"/>
        </w:rPr>
      </w:pPr>
    </w:p>
    <w:p w:rsidR="009D494B" w:rsidRDefault="009D494B" w:rsidP="009D494B">
      <w:pPr>
        <w:rPr>
          <w:rFonts w:asciiTheme="minorHAnsi" w:hAnsiTheme="minorHAnsi" w:cstheme="minorHAnsi"/>
          <w:b/>
          <w:sz w:val="28"/>
          <w:szCs w:val="28"/>
        </w:rPr>
      </w:pPr>
      <w:r w:rsidRPr="009D494B">
        <w:rPr>
          <w:rFonts w:asciiTheme="minorHAnsi" w:hAnsiTheme="minorHAnsi" w:cstheme="minorHAnsi"/>
          <w:b/>
          <w:sz w:val="28"/>
          <w:szCs w:val="28"/>
        </w:rPr>
        <w:t>ELCC Standards &amp; Standard Elements for Proposal Development</w:t>
      </w:r>
    </w:p>
    <w:p w:rsidR="00476493" w:rsidRDefault="00476493" w:rsidP="009D494B">
      <w:pPr>
        <w:rPr>
          <w:rFonts w:asciiTheme="minorHAnsi" w:hAnsiTheme="minorHAnsi" w:cstheme="minorHAnsi"/>
          <w:b/>
          <w:sz w:val="28"/>
          <w:szCs w:val="28"/>
        </w:rPr>
      </w:pPr>
    </w:p>
    <w:p w:rsidR="00476493" w:rsidRPr="000A4D0C" w:rsidRDefault="00476493" w:rsidP="00476493">
      <w:pPr>
        <w:rPr>
          <w:rFonts w:asciiTheme="minorHAnsi" w:hAnsiTheme="minorHAnsi" w:cstheme="minorHAnsi"/>
          <w:i/>
        </w:rPr>
      </w:pPr>
      <w:r w:rsidRPr="000A4D0C">
        <w:rPr>
          <w:rFonts w:asciiTheme="minorHAnsi" w:hAnsiTheme="minorHAnsi" w:cstheme="minorHAnsi"/>
          <w:i/>
        </w:rPr>
        <w:t xml:space="preserve">Note: Below are listed the ELCC Building Level leadership Standards and Elements. The building and district level standards are virtually interchangeable. The building leader leadership standards may also apply to district level leadership by inserting the word “district” where the word “school” applies.  </w:t>
      </w:r>
    </w:p>
    <w:p w:rsidR="009D494B" w:rsidRPr="009D494B" w:rsidRDefault="009D494B" w:rsidP="009D494B">
      <w:pPr>
        <w:rPr>
          <w:rFonts w:asciiTheme="minorHAnsi" w:hAnsiTheme="minorHAnsi" w:cstheme="minorHAnsi"/>
          <w:sz w:val="22"/>
          <w:szCs w:val="22"/>
        </w:rPr>
      </w:pPr>
    </w:p>
    <w:p w:rsidR="009D494B" w:rsidRPr="009D494B" w:rsidRDefault="009D494B" w:rsidP="009D494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heme="minorHAnsi" w:eastAsia="Calibri" w:hAnsiTheme="minorHAnsi" w:cs="TimesNewRomanPS-BoldMT"/>
          <w:bCs/>
          <w:sz w:val="18"/>
          <w:szCs w:val="18"/>
        </w:rPr>
      </w:pPr>
      <w:r w:rsidRPr="009D494B">
        <w:rPr>
          <w:rFonts w:asciiTheme="minorHAnsi" w:eastAsia="Calibri" w:hAnsiTheme="minorHAnsi" w:cs="TimesNewRomanPS-BoldMT"/>
          <w:b/>
          <w:bCs/>
          <w:sz w:val="18"/>
          <w:szCs w:val="18"/>
        </w:rPr>
        <w:t>ELCC Standard 1:</w:t>
      </w:r>
      <w:r w:rsidRPr="009D494B">
        <w:rPr>
          <w:rFonts w:asciiTheme="minorHAnsi" w:eastAsia="Calibri" w:hAnsiTheme="minorHAnsi" w:cs="TimesNewRomanPS-BoldMT"/>
          <w:bCs/>
          <w:sz w:val="18"/>
          <w:szCs w:val="18"/>
        </w:rPr>
        <w:t xml:space="preserve"> A building-level education leader applies knowledge that promotes the success of every student by collaboratively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stakeholders.</w:t>
      </w:r>
    </w:p>
    <w:p w:rsidR="009D494B" w:rsidRPr="009D494B" w:rsidRDefault="009D494B" w:rsidP="009D494B">
      <w:pPr>
        <w:autoSpaceDE w:val="0"/>
        <w:autoSpaceDN w:val="0"/>
        <w:adjustRightInd w:val="0"/>
        <w:rPr>
          <w:rFonts w:asciiTheme="minorHAnsi" w:eastAsia="Calibri" w:hAnsiTheme="minorHAnsi" w:cs="TimesNewRomanPS-BoldMT"/>
          <w:bCs/>
          <w:sz w:val="18"/>
          <w:szCs w:val="18"/>
        </w:rPr>
      </w:pPr>
    </w:p>
    <w:p w:rsidR="009D494B" w:rsidRPr="009D494B" w:rsidRDefault="009D494B" w:rsidP="009D494B">
      <w:pPr>
        <w:autoSpaceDE w:val="0"/>
        <w:autoSpaceDN w:val="0"/>
        <w:adjustRightInd w:val="0"/>
        <w:rPr>
          <w:rFonts w:asciiTheme="minorHAnsi" w:eastAsia="Calibri" w:hAnsiTheme="minorHAnsi" w:cs="TimesNewRomanPS-BoldMT"/>
          <w:bCs/>
          <w:sz w:val="18"/>
          <w:szCs w:val="18"/>
        </w:rPr>
      </w:pPr>
      <w:r w:rsidRPr="009D494B">
        <w:rPr>
          <w:rFonts w:asciiTheme="minorHAnsi" w:eastAsia="Calibri" w:hAnsiTheme="minorHAnsi" w:cs="TimesNewRomanPS-BoldMT"/>
          <w:b/>
          <w:bCs/>
          <w:sz w:val="18"/>
          <w:szCs w:val="18"/>
        </w:rPr>
        <w:t>ELCC Standard Element 1.1</w:t>
      </w:r>
      <w:r w:rsidRPr="009D494B">
        <w:rPr>
          <w:rFonts w:asciiTheme="minorHAnsi" w:eastAsia="Calibri" w:hAnsiTheme="minorHAnsi" w:cs="TimesNewRomanPS-BoldMT"/>
          <w:bCs/>
          <w:sz w:val="18"/>
          <w:szCs w:val="18"/>
        </w:rPr>
        <w:t>: Candidates understand and can collaboratively develop, articulate, implement, and steward a shared vision of learning for a school.</w:t>
      </w:r>
    </w:p>
    <w:p w:rsidR="009D494B" w:rsidRPr="009D494B" w:rsidRDefault="009D494B" w:rsidP="009D494B">
      <w:pPr>
        <w:autoSpaceDE w:val="0"/>
        <w:autoSpaceDN w:val="0"/>
        <w:adjustRightInd w:val="0"/>
        <w:rPr>
          <w:rFonts w:asciiTheme="minorHAnsi" w:eastAsia="Calibri" w:hAnsiTheme="minorHAnsi" w:cs="TimesNewRomanPS-BoldMT"/>
          <w:bCs/>
          <w:sz w:val="18"/>
          <w:szCs w:val="18"/>
        </w:rPr>
      </w:pPr>
      <w:r w:rsidRPr="009D494B">
        <w:rPr>
          <w:rFonts w:asciiTheme="minorHAnsi" w:eastAsia="Calibri" w:hAnsiTheme="minorHAnsi" w:cs="TimesNewRomanPS-BoldMT"/>
          <w:b/>
          <w:bCs/>
          <w:sz w:val="18"/>
          <w:szCs w:val="18"/>
        </w:rPr>
        <w:t xml:space="preserve">ELCC Standard Element 1.2: </w:t>
      </w:r>
      <w:r w:rsidRPr="009D494B">
        <w:rPr>
          <w:rFonts w:asciiTheme="minorHAnsi" w:eastAsia="Calibri" w:hAnsiTheme="minorHAnsi" w:cs="TimesNewRomanPS-BoldMT"/>
          <w:bCs/>
          <w:sz w:val="18"/>
          <w:szCs w:val="18"/>
        </w:rPr>
        <w:t>Candidates understand and can collect and use data to identify school goals, assess organizational effectiveness, and implement plans to achieve school goals.</w:t>
      </w:r>
    </w:p>
    <w:p w:rsidR="009D494B" w:rsidRPr="009D494B" w:rsidRDefault="009D494B" w:rsidP="009D494B">
      <w:pPr>
        <w:autoSpaceDE w:val="0"/>
        <w:autoSpaceDN w:val="0"/>
        <w:adjustRightInd w:val="0"/>
        <w:rPr>
          <w:rFonts w:asciiTheme="minorHAnsi" w:eastAsia="Calibri" w:hAnsiTheme="minorHAnsi" w:cs="TimesNewRomanPS-BoldMT"/>
          <w:bCs/>
          <w:sz w:val="18"/>
          <w:szCs w:val="18"/>
        </w:rPr>
      </w:pPr>
      <w:r w:rsidRPr="009D494B">
        <w:rPr>
          <w:rFonts w:asciiTheme="minorHAnsi" w:eastAsia="Calibri" w:hAnsiTheme="minorHAnsi" w:cs="TimesNewRomanPS-BoldMT"/>
          <w:b/>
          <w:bCs/>
          <w:sz w:val="18"/>
          <w:szCs w:val="18"/>
        </w:rPr>
        <w:t xml:space="preserve">ELCC Standard Element 1.3: </w:t>
      </w:r>
      <w:r w:rsidRPr="009D494B">
        <w:rPr>
          <w:rFonts w:asciiTheme="minorHAnsi" w:eastAsia="Calibri" w:hAnsiTheme="minorHAnsi" w:cs="TimesNewRomanPS-BoldMT"/>
          <w:bCs/>
          <w:sz w:val="18"/>
          <w:szCs w:val="18"/>
        </w:rPr>
        <w:t>Candidates understand and can promote continual and sustainable school improvement.</w:t>
      </w:r>
    </w:p>
    <w:p w:rsidR="009D494B" w:rsidRPr="009D494B" w:rsidRDefault="009D494B" w:rsidP="009D494B">
      <w:pPr>
        <w:autoSpaceDE w:val="0"/>
        <w:autoSpaceDN w:val="0"/>
        <w:adjustRightInd w:val="0"/>
        <w:rPr>
          <w:rFonts w:asciiTheme="minorHAnsi" w:eastAsia="Calibri" w:hAnsiTheme="minorHAnsi"/>
          <w:b/>
          <w:bCs/>
          <w:sz w:val="18"/>
          <w:szCs w:val="18"/>
        </w:rPr>
      </w:pPr>
      <w:r w:rsidRPr="009D494B">
        <w:rPr>
          <w:rFonts w:asciiTheme="minorHAnsi" w:eastAsia="Calibri" w:hAnsiTheme="minorHAnsi" w:cs="TimesNewRomanPS-BoldMT"/>
          <w:b/>
          <w:bCs/>
          <w:sz w:val="18"/>
          <w:szCs w:val="18"/>
        </w:rPr>
        <w:t xml:space="preserve">ELCC Standard Element 1.4: </w:t>
      </w:r>
      <w:r w:rsidRPr="009D494B">
        <w:rPr>
          <w:rFonts w:asciiTheme="minorHAnsi" w:eastAsia="Calibri" w:hAnsiTheme="minorHAnsi" w:cs="TimesNewRomanPS-BoldMT"/>
          <w:bCs/>
          <w:sz w:val="18"/>
          <w:szCs w:val="18"/>
        </w:rPr>
        <w:t>Candidates understand and can evaluate school progress and revise school plans supported by school stakeholders</w:t>
      </w:r>
    </w:p>
    <w:p w:rsidR="009D494B" w:rsidRPr="009D494B" w:rsidRDefault="009D494B" w:rsidP="009D494B">
      <w:pPr>
        <w:rPr>
          <w:rFonts w:asciiTheme="minorHAnsi" w:hAnsiTheme="minorHAnsi" w:cstheme="minorHAnsi"/>
          <w:b/>
          <w:sz w:val="22"/>
          <w:szCs w:val="22"/>
          <w:u w:val="single"/>
        </w:rPr>
      </w:pPr>
    </w:p>
    <w:p w:rsidR="009D494B" w:rsidRPr="009D494B" w:rsidRDefault="009D494B" w:rsidP="009D494B">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Theme="minorHAnsi" w:eastAsia="Calibri" w:hAnsiTheme="minorHAnsi"/>
          <w:sz w:val="18"/>
          <w:szCs w:val="18"/>
        </w:rPr>
      </w:pPr>
      <w:r w:rsidRPr="009D494B">
        <w:rPr>
          <w:rFonts w:asciiTheme="minorHAnsi" w:eastAsia="Calibri" w:hAnsiTheme="minorHAnsi" w:cs="TimesNewRomanPS-BoldMT"/>
          <w:b/>
          <w:bCs/>
          <w:sz w:val="18"/>
          <w:szCs w:val="18"/>
        </w:rPr>
        <w:t xml:space="preserve">ELCC Standard 2: </w:t>
      </w:r>
      <w:r w:rsidRPr="009D494B">
        <w:rPr>
          <w:rFonts w:asciiTheme="minorHAnsi" w:eastAsia="Calibri" w:hAnsiTheme="minorHAnsi" w:cs="TimesNewRomanPS-BoldMT"/>
          <w:bCs/>
          <w:sz w:val="18"/>
          <w:szCs w:val="18"/>
        </w:rPr>
        <w:t>A building-level education leader applies knowledge that promotes the success of every student by sustaining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w:t>
      </w:r>
    </w:p>
    <w:p w:rsidR="009D494B" w:rsidRPr="009D494B" w:rsidRDefault="009D494B" w:rsidP="009D494B">
      <w:pPr>
        <w:autoSpaceDE w:val="0"/>
        <w:autoSpaceDN w:val="0"/>
        <w:adjustRightInd w:val="0"/>
        <w:rPr>
          <w:rFonts w:asciiTheme="minorHAnsi" w:eastAsia="Calibri" w:hAnsiTheme="minorHAnsi" w:cs="TimesNewRomanPS-BoldMT"/>
          <w:b/>
          <w:bCs/>
          <w:sz w:val="18"/>
          <w:szCs w:val="18"/>
        </w:rPr>
      </w:pPr>
    </w:p>
    <w:sectPr w:rsidR="009D494B" w:rsidRPr="009D494B" w:rsidSect="0084691D">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84691D" w:rsidRDefault="0084691D">
      <w:r>
        <w:separator/>
      </w:r>
    </w:p>
  </w:endnote>
  <w:endnote w:type="continuationSeparator" w:id="0">
    <w:p w:rsidR="0084691D" w:rsidRDefault="008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84691D" w:rsidRDefault="0084691D">
      <w:r>
        <w:separator/>
      </w:r>
    </w:p>
  </w:footnote>
  <w:footnote w:type="continuationSeparator" w:id="0">
    <w:p w:rsidR="0084691D" w:rsidRDefault="008469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F2062B"/>
    <w:multiLevelType w:val="hybridMultilevel"/>
    <w:tmpl w:val="911A19DA"/>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22AA"/>
    <w:multiLevelType w:val="hybridMultilevel"/>
    <w:tmpl w:val="F34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31B2"/>
    <w:multiLevelType w:val="hybridMultilevel"/>
    <w:tmpl w:val="1F402352"/>
    <w:lvl w:ilvl="0" w:tplc="3AF2EA52">
      <w:start w:val="9"/>
      <w:numFmt w:val="decimal"/>
      <w:lvlText w:val="%1."/>
      <w:lvlJc w:val="left"/>
      <w:pPr>
        <w:tabs>
          <w:tab w:val="num" w:pos="405"/>
        </w:tabs>
        <w:ind w:left="405" w:hanging="360"/>
      </w:pPr>
      <w:rPr>
        <w:rFonts w:hint="default"/>
        <w:b/>
        <w:i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24F20397"/>
    <w:multiLevelType w:val="hybridMultilevel"/>
    <w:tmpl w:val="07F242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90B9D"/>
    <w:multiLevelType w:val="hybridMultilevel"/>
    <w:tmpl w:val="6F1E4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549B6"/>
    <w:multiLevelType w:val="hybridMultilevel"/>
    <w:tmpl w:val="2BE2D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F736A"/>
    <w:multiLevelType w:val="hybridMultilevel"/>
    <w:tmpl w:val="C6ECBEF4"/>
    <w:lvl w:ilvl="0" w:tplc="0E263586">
      <w:start w:val="7"/>
      <w:numFmt w:val="decimal"/>
      <w:lvlText w:val="%1."/>
      <w:lvlJc w:val="left"/>
      <w:pPr>
        <w:tabs>
          <w:tab w:val="num" w:pos="405"/>
        </w:tabs>
        <w:ind w:left="405" w:hanging="360"/>
      </w:pPr>
      <w:rPr>
        <w:rFonts w:ascii="Arial Narrow" w:hAnsi="Arial Narrow" w:hint="default"/>
        <w:i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300A3958"/>
    <w:multiLevelType w:val="hybridMultilevel"/>
    <w:tmpl w:val="307698D2"/>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D3299"/>
    <w:multiLevelType w:val="hybridMultilevel"/>
    <w:tmpl w:val="BE28A26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3535B"/>
    <w:multiLevelType w:val="hybridMultilevel"/>
    <w:tmpl w:val="40B85230"/>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97260"/>
    <w:multiLevelType w:val="hybridMultilevel"/>
    <w:tmpl w:val="46849A6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F378B"/>
    <w:multiLevelType w:val="hybridMultilevel"/>
    <w:tmpl w:val="12C0B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3227A"/>
    <w:multiLevelType w:val="hybridMultilevel"/>
    <w:tmpl w:val="97FAC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144C0"/>
    <w:multiLevelType w:val="hybridMultilevel"/>
    <w:tmpl w:val="810073B8"/>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57C4B"/>
    <w:multiLevelType w:val="hybridMultilevel"/>
    <w:tmpl w:val="1A906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D495D"/>
    <w:multiLevelType w:val="hybridMultilevel"/>
    <w:tmpl w:val="775223E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32B81"/>
    <w:multiLevelType w:val="hybridMultilevel"/>
    <w:tmpl w:val="71146818"/>
    <w:lvl w:ilvl="0" w:tplc="5D12E268">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45A2277"/>
    <w:multiLevelType w:val="hybridMultilevel"/>
    <w:tmpl w:val="6B4A51AE"/>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22477"/>
    <w:multiLevelType w:val="hybridMultilevel"/>
    <w:tmpl w:val="3F702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6167F"/>
    <w:multiLevelType w:val="hybridMultilevel"/>
    <w:tmpl w:val="8F24C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96D81"/>
    <w:multiLevelType w:val="hybridMultilevel"/>
    <w:tmpl w:val="5DEC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86170"/>
    <w:multiLevelType w:val="hybridMultilevel"/>
    <w:tmpl w:val="A7805FC8"/>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3"/>
  </w:num>
  <w:num w:numId="5">
    <w:abstractNumId w:val="20"/>
  </w:num>
  <w:num w:numId="6">
    <w:abstractNumId w:val="14"/>
  </w:num>
  <w:num w:numId="7">
    <w:abstractNumId w:val="12"/>
  </w:num>
  <w:num w:numId="8">
    <w:abstractNumId w:val="19"/>
  </w:num>
  <w:num w:numId="9">
    <w:abstractNumId w:val="4"/>
  </w:num>
  <w:num w:numId="10">
    <w:abstractNumId w:val="18"/>
  </w:num>
  <w:num w:numId="11">
    <w:abstractNumId w:val="5"/>
  </w:num>
  <w:num w:numId="12">
    <w:abstractNumId w:val="5"/>
    <w:lvlOverride w:ilvl="0">
      <w:lvl w:ilvl="0" w:tplc="04090019">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1"/>
  </w:num>
  <w:num w:numId="14">
    <w:abstractNumId w:val="8"/>
  </w:num>
  <w:num w:numId="15">
    <w:abstractNumId w:val="17"/>
  </w:num>
  <w:num w:numId="16">
    <w:abstractNumId w:val="9"/>
  </w:num>
  <w:num w:numId="17">
    <w:abstractNumId w:val="15"/>
  </w:num>
  <w:num w:numId="18">
    <w:abstractNumId w:val="0"/>
  </w:num>
  <w:num w:numId="19">
    <w:abstractNumId w:val="10"/>
  </w:num>
  <w:num w:numId="20">
    <w:abstractNumId w:val="21"/>
  </w:num>
  <w:num w:numId="21">
    <w:abstractNumId w:val="7"/>
  </w:num>
  <w:num w:numId="22">
    <w:abstractNumId w:val="1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FA"/>
    <w:rsid w:val="00011D1F"/>
    <w:rsid w:val="00017EA8"/>
    <w:rsid w:val="000210FF"/>
    <w:rsid w:val="00022607"/>
    <w:rsid w:val="000304BA"/>
    <w:rsid w:val="00034F61"/>
    <w:rsid w:val="00071067"/>
    <w:rsid w:val="00076B13"/>
    <w:rsid w:val="000803DF"/>
    <w:rsid w:val="00093C72"/>
    <w:rsid w:val="000A6C13"/>
    <w:rsid w:val="000B42C7"/>
    <w:rsid w:val="000B61F1"/>
    <w:rsid w:val="000D0669"/>
    <w:rsid w:val="000D2491"/>
    <w:rsid w:val="000E5906"/>
    <w:rsid w:val="000E7754"/>
    <w:rsid w:val="000F46E6"/>
    <w:rsid w:val="001107A4"/>
    <w:rsid w:val="00120B3E"/>
    <w:rsid w:val="00122309"/>
    <w:rsid w:val="00131EE2"/>
    <w:rsid w:val="00137493"/>
    <w:rsid w:val="00146143"/>
    <w:rsid w:val="001533C3"/>
    <w:rsid w:val="00157720"/>
    <w:rsid w:val="001577D2"/>
    <w:rsid w:val="00157923"/>
    <w:rsid w:val="001615B1"/>
    <w:rsid w:val="00165776"/>
    <w:rsid w:val="00165A01"/>
    <w:rsid w:val="00171AE6"/>
    <w:rsid w:val="00172946"/>
    <w:rsid w:val="001813AD"/>
    <w:rsid w:val="00184E5D"/>
    <w:rsid w:val="00192BCD"/>
    <w:rsid w:val="001A2EE8"/>
    <w:rsid w:val="001A331F"/>
    <w:rsid w:val="001D724D"/>
    <w:rsid w:val="001E2484"/>
    <w:rsid w:val="001F1046"/>
    <w:rsid w:val="001F7D50"/>
    <w:rsid w:val="00200D19"/>
    <w:rsid w:val="00201A33"/>
    <w:rsid w:val="00203817"/>
    <w:rsid w:val="002159D6"/>
    <w:rsid w:val="0022373D"/>
    <w:rsid w:val="0023122E"/>
    <w:rsid w:val="00241E2B"/>
    <w:rsid w:val="0024433C"/>
    <w:rsid w:val="00253D82"/>
    <w:rsid w:val="002964D6"/>
    <w:rsid w:val="002A0FA2"/>
    <w:rsid w:val="002A3810"/>
    <w:rsid w:val="002A42EB"/>
    <w:rsid w:val="002B21D7"/>
    <w:rsid w:val="002B3617"/>
    <w:rsid w:val="002C147B"/>
    <w:rsid w:val="002C523B"/>
    <w:rsid w:val="00301442"/>
    <w:rsid w:val="00316927"/>
    <w:rsid w:val="00316DD0"/>
    <w:rsid w:val="00327277"/>
    <w:rsid w:val="00330A6B"/>
    <w:rsid w:val="003311F5"/>
    <w:rsid w:val="00365A57"/>
    <w:rsid w:val="0037291F"/>
    <w:rsid w:val="0037338F"/>
    <w:rsid w:val="003A0003"/>
    <w:rsid w:val="003A39B4"/>
    <w:rsid w:val="003B7910"/>
    <w:rsid w:val="003C68C4"/>
    <w:rsid w:val="003E0210"/>
    <w:rsid w:val="003E0869"/>
    <w:rsid w:val="003E303B"/>
    <w:rsid w:val="003E46F8"/>
    <w:rsid w:val="003E5949"/>
    <w:rsid w:val="003F0B47"/>
    <w:rsid w:val="003F7CF3"/>
    <w:rsid w:val="004044F6"/>
    <w:rsid w:val="004124E1"/>
    <w:rsid w:val="00413B7D"/>
    <w:rsid w:val="00434C3F"/>
    <w:rsid w:val="00445E15"/>
    <w:rsid w:val="00451B3E"/>
    <w:rsid w:val="00470163"/>
    <w:rsid w:val="00474265"/>
    <w:rsid w:val="00476493"/>
    <w:rsid w:val="00483D40"/>
    <w:rsid w:val="00494685"/>
    <w:rsid w:val="004B3214"/>
    <w:rsid w:val="004C0880"/>
    <w:rsid w:val="004D1F88"/>
    <w:rsid w:val="004D46FA"/>
    <w:rsid w:val="004E2463"/>
    <w:rsid w:val="004F07CF"/>
    <w:rsid w:val="004F6065"/>
    <w:rsid w:val="005061B8"/>
    <w:rsid w:val="00526E5C"/>
    <w:rsid w:val="00543B17"/>
    <w:rsid w:val="0054499B"/>
    <w:rsid w:val="00551A88"/>
    <w:rsid w:val="00552320"/>
    <w:rsid w:val="005629A6"/>
    <w:rsid w:val="005642B8"/>
    <w:rsid w:val="00581447"/>
    <w:rsid w:val="00582CD3"/>
    <w:rsid w:val="005B5B63"/>
    <w:rsid w:val="005C3630"/>
    <w:rsid w:val="005C751F"/>
    <w:rsid w:val="005E3875"/>
    <w:rsid w:val="005E6694"/>
    <w:rsid w:val="005F0073"/>
    <w:rsid w:val="005F1EC4"/>
    <w:rsid w:val="006069DA"/>
    <w:rsid w:val="006143DD"/>
    <w:rsid w:val="00621B17"/>
    <w:rsid w:val="00623750"/>
    <w:rsid w:val="00636698"/>
    <w:rsid w:val="0064016A"/>
    <w:rsid w:val="00645429"/>
    <w:rsid w:val="00650682"/>
    <w:rsid w:val="00657E06"/>
    <w:rsid w:val="00662B5C"/>
    <w:rsid w:val="0067378C"/>
    <w:rsid w:val="00684367"/>
    <w:rsid w:val="00684E1A"/>
    <w:rsid w:val="00687FCC"/>
    <w:rsid w:val="00693AF3"/>
    <w:rsid w:val="00695B3A"/>
    <w:rsid w:val="006A5641"/>
    <w:rsid w:val="006B2EF3"/>
    <w:rsid w:val="006B7B77"/>
    <w:rsid w:val="006C38BE"/>
    <w:rsid w:val="006D2A62"/>
    <w:rsid w:val="006D2DE0"/>
    <w:rsid w:val="006D7F90"/>
    <w:rsid w:val="006E6E34"/>
    <w:rsid w:val="006F617D"/>
    <w:rsid w:val="0071692A"/>
    <w:rsid w:val="00731E2D"/>
    <w:rsid w:val="00732102"/>
    <w:rsid w:val="00742A72"/>
    <w:rsid w:val="007646CC"/>
    <w:rsid w:val="0076729F"/>
    <w:rsid w:val="00767EF3"/>
    <w:rsid w:val="00771ED9"/>
    <w:rsid w:val="007732DB"/>
    <w:rsid w:val="00773D63"/>
    <w:rsid w:val="00775FE0"/>
    <w:rsid w:val="0079352D"/>
    <w:rsid w:val="0079688E"/>
    <w:rsid w:val="007A3C7F"/>
    <w:rsid w:val="007C1B3C"/>
    <w:rsid w:val="007C4DB0"/>
    <w:rsid w:val="007C6291"/>
    <w:rsid w:val="007C67F4"/>
    <w:rsid w:val="007D37FA"/>
    <w:rsid w:val="007E76FF"/>
    <w:rsid w:val="007F10F4"/>
    <w:rsid w:val="007F60FC"/>
    <w:rsid w:val="007F6837"/>
    <w:rsid w:val="00804A34"/>
    <w:rsid w:val="0080538B"/>
    <w:rsid w:val="008228E0"/>
    <w:rsid w:val="00827014"/>
    <w:rsid w:val="00830F3A"/>
    <w:rsid w:val="00831CB8"/>
    <w:rsid w:val="00834740"/>
    <w:rsid w:val="00835A73"/>
    <w:rsid w:val="0084691D"/>
    <w:rsid w:val="00850660"/>
    <w:rsid w:val="0085172B"/>
    <w:rsid w:val="00865BF1"/>
    <w:rsid w:val="00874BC8"/>
    <w:rsid w:val="00897715"/>
    <w:rsid w:val="008A0151"/>
    <w:rsid w:val="008A0F00"/>
    <w:rsid w:val="008A3ABF"/>
    <w:rsid w:val="008B6510"/>
    <w:rsid w:val="008C594C"/>
    <w:rsid w:val="008D1644"/>
    <w:rsid w:val="008D2212"/>
    <w:rsid w:val="008D4852"/>
    <w:rsid w:val="008E0A6C"/>
    <w:rsid w:val="008E1830"/>
    <w:rsid w:val="008E21E1"/>
    <w:rsid w:val="008F1CD7"/>
    <w:rsid w:val="009109E5"/>
    <w:rsid w:val="009129FD"/>
    <w:rsid w:val="00923905"/>
    <w:rsid w:val="00924138"/>
    <w:rsid w:val="009328D2"/>
    <w:rsid w:val="00936562"/>
    <w:rsid w:val="00953CCC"/>
    <w:rsid w:val="00961E53"/>
    <w:rsid w:val="00970316"/>
    <w:rsid w:val="00970629"/>
    <w:rsid w:val="00971415"/>
    <w:rsid w:val="0097229A"/>
    <w:rsid w:val="009A15E1"/>
    <w:rsid w:val="009A468B"/>
    <w:rsid w:val="009A53B2"/>
    <w:rsid w:val="009A735C"/>
    <w:rsid w:val="009B1992"/>
    <w:rsid w:val="009B3215"/>
    <w:rsid w:val="009C5CB8"/>
    <w:rsid w:val="009D07E2"/>
    <w:rsid w:val="009D238A"/>
    <w:rsid w:val="009D494B"/>
    <w:rsid w:val="009F023A"/>
    <w:rsid w:val="009F5189"/>
    <w:rsid w:val="00A15871"/>
    <w:rsid w:val="00A4689F"/>
    <w:rsid w:val="00A51251"/>
    <w:rsid w:val="00A54918"/>
    <w:rsid w:val="00A634EE"/>
    <w:rsid w:val="00A82791"/>
    <w:rsid w:val="00A85B71"/>
    <w:rsid w:val="00A92DDC"/>
    <w:rsid w:val="00AA0489"/>
    <w:rsid w:val="00AA639C"/>
    <w:rsid w:val="00AB781B"/>
    <w:rsid w:val="00AC033D"/>
    <w:rsid w:val="00AC0E2C"/>
    <w:rsid w:val="00AD5FFE"/>
    <w:rsid w:val="00AD78EB"/>
    <w:rsid w:val="00AE1925"/>
    <w:rsid w:val="00AE3D7E"/>
    <w:rsid w:val="00AE5053"/>
    <w:rsid w:val="00AE79BB"/>
    <w:rsid w:val="00B01DC7"/>
    <w:rsid w:val="00B0418D"/>
    <w:rsid w:val="00B067A2"/>
    <w:rsid w:val="00B16E62"/>
    <w:rsid w:val="00B241EB"/>
    <w:rsid w:val="00B448B0"/>
    <w:rsid w:val="00B5154F"/>
    <w:rsid w:val="00B65D33"/>
    <w:rsid w:val="00B663EA"/>
    <w:rsid w:val="00B6768E"/>
    <w:rsid w:val="00B72DB1"/>
    <w:rsid w:val="00B732B3"/>
    <w:rsid w:val="00B76EDB"/>
    <w:rsid w:val="00B90A8D"/>
    <w:rsid w:val="00BB6217"/>
    <w:rsid w:val="00BC7EB4"/>
    <w:rsid w:val="00BD2010"/>
    <w:rsid w:val="00BD37A7"/>
    <w:rsid w:val="00BD72B1"/>
    <w:rsid w:val="00BE5D44"/>
    <w:rsid w:val="00BE681D"/>
    <w:rsid w:val="00BF2520"/>
    <w:rsid w:val="00BF766E"/>
    <w:rsid w:val="00C02852"/>
    <w:rsid w:val="00C15099"/>
    <w:rsid w:val="00C25A5C"/>
    <w:rsid w:val="00C45527"/>
    <w:rsid w:val="00C5760D"/>
    <w:rsid w:val="00C60C81"/>
    <w:rsid w:val="00C77F1F"/>
    <w:rsid w:val="00CB7164"/>
    <w:rsid w:val="00CC0E45"/>
    <w:rsid w:val="00CD1579"/>
    <w:rsid w:val="00CD27B1"/>
    <w:rsid w:val="00CD673E"/>
    <w:rsid w:val="00CD7F09"/>
    <w:rsid w:val="00CE16F6"/>
    <w:rsid w:val="00D16D42"/>
    <w:rsid w:val="00D21C98"/>
    <w:rsid w:val="00D22A7D"/>
    <w:rsid w:val="00D249B9"/>
    <w:rsid w:val="00D56FDC"/>
    <w:rsid w:val="00D61793"/>
    <w:rsid w:val="00D61A5B"/>
    <w:rsid w:val="00D630BF"/>
    <w:rsid w:val="00D644DC"/>
    <w:rsid w:val="00D65EED"/>
    <w:rsid w:val="00D65FC3"/>
    <w:rsid w:val="00D7620B"/>
    <w:rsid w:val="00D81592"/>
    <w:rsid w:val="00D92650"/>
    <w:rsid w:val="00D9338C"/>
    <w:rsid w:val="00D958A0"/>
    <w:rsid w:val="00DA57D6"/>
    <w:rsid w:val="00DC346A"/>
    <w:rsid w:val="00DE5DA7"/>
    <w:rsid w:val="00DF09ED"/>
    <w:rsid w:val="00DF0E7B"/>
    <w:rsid w:val="00DF1961"/>
    <w:rsid w:val="00E05F3F"/>
    <w:rsid w:val="00E205EC"/>
    <w:rsid w:val="00E21D70"/>
    <w:rsid w:val="00E44FE9"/>
    <w:rsid w:val="00E64370"/>
    <w:rsid w:val="00E65BF2"/>
    <w:rsid w:val="00E66A1E"/>
    <w:rsid w:val="00E77C76"/>
    <w:rsid w:val="00E86432"/>
    <w:rsid w:val="00E9205C"/>
    <w:rsid w:val="00E946F9"/>
    <w:rsid w:val="00E96A15"/>
    <w:rsid w:val="00EA2E4C"/>
    <w:rsid w:val="00EA432E"/>
    <w:rsid w:val="00EB31DE"/>
    <w:rsid w:val="00EB70E3"/>
    <w:rsid w:val="00EC0F73"/>
    <w:rsid w:val="00ED4034"/>
    <w:rsid w:val="00ED7502"/>
    <w:rsid w:val="00ED7FAF"/>
    <w:rsid w:val="00EE49A8"/>
    <w:rsid w:val="00EE5708"/>
    <w:rsid w:val="00EE5CA9"/>
    <w:rsid w:val="00EF0476"/>
    <w:rsid w:val="00EF4576"/>
    <w:rsid w:val="00EF6D62"/>
    <w:rsid w:val="00EF79C4"/>
    <w:rsid w:val="00F02D2A"/>
    <w:rsid w:val="00F04B5C"/>
    <w:rsid w:val="00F05D44"/>
    <w:rsid w:val="00F12701"/>
    <w:rsid w:val="00F168E0"/>
    <w:rsid w:val="00F200D0"/>
    <w:rsid w:val="00F2045F"/>
    <w:rsid w:val="00F32FE5"/>
    <w:rsid w:val="00F40B28"/>
    <w:rsid w:val="00F430D4"/>
    <w:rsid w:val="00F44EC5"/>
    <w:rsid w:val="00F5159C"/>
    <w:rsid w:val="00F56278"/>
    <w:rsid w:val="00F605DA"/>
    <w:rsid w:val="00F62026"/>
    <w:rsid w:val="00F64014"/>
    <w:rsid w:val="00F65842"/>
    <w:rsid w:val="00F66062"/>
    <w:rsid w:val="00F70AFA"/>
    <w:rsid w:val="00F75F2F"/>
    <w:rsid w:val="00F77201"/>
    <w:rsid w:val="00F9358F"/>
    <w:rsid w:val="00FA75FF"/>
    <w:rsid w:val="00FB3206"/>
    <w:rsid w:val="00FB42EE"/>
    <w:rsid w:val="00FB5E15"/>
    <w:rsid w:val="00FD1693"/>
    <w:rsid w:val="00FD3FD6"/>
    <w:rsid w:val="00FD6DD1"/>
    <w:rsid w:val="00FE61E6"/>
    <w:rsid w:val="00FE7E73"/>
    <w:rsid w:val="00FF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E1"/>
    <w:rPr>
      <w:rFonts w:ascii="Times New Roman" w:eastAsia="Times New Roman" w:hAnsi="Times New Roman"/>
    </w:rPr>
  </w:style>
  <w:style w:type="paragraph" w:styleId="Heading1">
    <w:name w:val="heading 1"/>
    <w:basedOn w:val="Normal"/>
    <w:next w:val="Normal"/>
    <w:link w:val="Heading1Char"/>
    <w:qFormat/>
    <w:rsid w:val="00F70AFA"/>
    <w:pPr>
      <w:keepNext/>
      <w:outlineLvl w:val="0"/>
    </w:pPr>
    <w:rPr>
      <w:sz w:val="48"/>
    </w:rPr>
  </w:style>
  <w:style w:type="paragraph" w:styleId="Heading2">
    <w:name w:val="heading 2"/>
    <w:basedOn w:val="Normal"/>
    <w:next w:val="Normal"/>
    <w:link w:val="Heading2Char"/>
    <w:qFormat/>
    <w:rsid w:val="00F70AFA"/>
    <w:pPr>
      <w:keepNext/>
      <w:spacing w:before="225"/>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FA"/>
    <w:rPr>
      <w:rFonts w:ascii="Times New Roman" w:eastAsia="Times New Roman" w:hAnsi="Times New Roman" w:cs="Times New Roman"/>
      <w:sz w:val="48"/>
      <w:szCs w:val="20"/>
    </w:rPr>
  </w:style>
  <w:style w:type="character" w:customStyle="1" w:styleId="Heading2Char">
    <w:name w:val="Heading 2 Char"/>
    <w:basedOn w:val="DefaultParagraphFont"/>
    <w:link w:val="Heading2"/>
    <w:rsid w:val="00F70AFA"/>
    <w:rPr>
      <w:rFonts w:ascii="Times New Roman" w:eastAsia="Times New Roman" w:hAnsi="Times New Roman" w:cs="Times New Roman"/>
      <w:b/>
      <w:bCs/>
    </w:rPr>
  </w:style>
  <w:style w:type="paragraph" w:styleId="PlainText">
    <w:name w:val="Plain Text"/>
    <w:basedOn w:val="Normal"/>
    <w:link w:val="PlainTextChar"/>
    <w:uiPriority w:val="99"/>
    <w:rsid w:val="00F70AFA"/>
    <w:rPr>
      <w:rFonts w:ascii="Courier New" w:hAnsi="Courier New"/>
    </w:rPr>
  </w:style>
  <w:style w:type="character" w:customStyle="1" w:styleId="PlainTextChar">
    <w:name w:val="Plain Text Char"/>
    <w:basedOn w:val="DefaultParagraphFont"/>
    <w:link w:val="PlainText"/>
    <w:uiPriority w:val="99"/>
    <w:rsid w:val="00F70AFA"/>
    <w:rPr>
      <w:rFonts w:ascii="Courier New" w:eastAsia="Times New Roman" w:hAnsi="Courier New" w:cs="Times New Roman"/>
      <w:sz w:val="20"/>
      <w:szCs w:val="20"/>
    </w:rPr>
  </w:style>
  <w:style w:type="paragraph" w:styleId="Footer">
    <w:name w:val="footer"/>
    <w:basedOn w:val="Normal"/>
    <w:link w:val="FooterChar"/>
    <w:uiPriority w:val="99"/>
    <w:rsid w:val="00F70AFA"/>
    <w:pPr>
      <w:tabs>
        <w:tab w:val="center" w:pos="4320"/>
        <w:tab w:val="right" w:pos="8640"/>
      </w:tabs>
    </w:pPr>
  </w:style>
  <w:style w:type="character" w:customStyle="1" w:styleId="FooterChar">
    <w:name w:val="Footer Char"/>
    <w:basedOn w:val="DefaultParagraphFont"/>
    <w:link w:val="Footer"/>
    <w:uiPriority w:val="99"/>
    <w:rsid w:val="00F70AFA"/>
    <w:rPr>
      <w:rFonts w:ascii="Times New Roman" w:eastAsia="Times New Roman" w:hAnsi="Times New Roman" w:cs="Times New Roman"/>
      <w:sz w:val="20"/>
      <w:szCs w:val="20"/>
    </w:rPr>
  </w:style>
  <w:style w:type="character" w:styleId="PageNumber">
    <w:name w:val="page number"/>
    <w:basedOn w:val="DefaultParagraphFont"/>
    <w:rsid w:val="00F70AFA"/>
  </w:style>
  <w:style w:type="paragraph" w:styleId="Caption">
    <w:name w:val="caption"/>
    <w:basedOn w:val="Normal"/>
    <w:next w:val="Normal"/>
    <w:qFormat/>
    <w:rsid w:val="00F70AFA"/>
    <w:pPr>
      <w:framePr w:w="10526" w:h="16185" w:wrap="auto" w:vAnchor="page" w:hAnchor="page" w:x="1102" w:y="1025"/>
      <w:autoSpaceDE w:val="0"/>
      <w:autoSpaceDN w:val="0"/>
      <w:adjustRightInd w:val="0"/>
      <w:spacing w:before="547" w:line="240" w:lineRule="exact"/>
      <w:ind w:firstLine="1008"/>
    </w:pPr>
    <w:rPr>
      <w:b/>
      <w:bCs/>
    </w:rPr>
  </w:style>
  <w:style w:type="paragraph" w:styleId="Header">
    <w:name w:val="header"/>
    <w:basedOn w:val="Normal"/>
    <w:link w:val="HeaderChar"/>
    <w:uiPriority w:val="99"/>
    <w:rsid w:val="00F70AFA"/>
    <w:pPr>
      <w:tabs>
        <w:tab w:val="center" w:pos="4320"/>
        <w:tab w:val="right" w:pos="8640"/>
      </w:tabs>
    </w:pPr>
  </w:style>
  <w:style w:type="character" w:customStyle="1" w:styleId="HeaderChar">
    <w:name w:val="Header Char"/>
    <w:basedOn w:val="DefaultParagraphFont"/>
    <w:link w:val="Header"/>
    <w:uiPriority w:val="99"/>
    <w:rsid w:val="00F70AFA"/>
    <w:rPr>
      <w:rFonts w:ascii="Times New Roman" w:eastAsia="Times New Roman" w:hAnsi="Times New Roman" w:cs="Times New Roman"/>
      <w:sz w:val="20"/>
      <w:szCs w:val="20"/>
    </w:rPr>
  </w:style>
  <w:style w:type="paragraph" w:styleId="ListParagraph">
    <w:name w:val="List Paragraph"/>
    <w:basedOn w:val="Normal"/>
    <w:uiPriority w:val="34"/>
    <w:qFormat/>
    <w:rsid w:val="00F70AFA"/>
    <w:pPr>
      <w:ind w:left="720"/>
      <w:contextualSpacing/>
    </w:pPr>
  </w:style>
  <w:style w:type="character" w:customStyle="1" w:styleId="BalloonTextChar">
    <w:name w:val="Balloon Text Char"/>
    <w:basedOn w:val="DefaultParagraphFont"/>
    <w:link w:val="BalloonText"/>
    <w:uiPriority w:val="99"/>
    <w:semiHidden/>
    <w:rsid w:val="00F70AF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70AFA"/>
    <w:rPr>
      <w:rFonts w:ascii="Tahoma" w:hAnsi="Tahoma" w:cs="Tahoma"/>
      <w:sz w:val="16"/>
      <w:szCs w:val="16"/>
    </w:rPr>
  </w:style>
  <w:style w:type="character" w:customStyle="1" w:styleId="BalloonTextChar1">
    <w:name w:val="Balloon Text Char1"/>
    <w:basedOn w:val="DefaultParagraphFont"/>
    <w:uiPriority w:val="99"/>
    <w:semiHidden/>
    <w:rsid w:val="00F70AFA"/>
    <w:rPr>
      <w:rFonts w:ascii="Tahoma" w:eastAsia="Times New Roman" w:hAnsi="Tahoma" w:cs="Tahoma"/>
      <w:sz w:val="16"/>
      <w:szCs w:val="16"/>
    </w:rPr>
  </w:style>
  <w:style w:type="paragraph" w:styleId="BodyText">
    <w:name w:val="Body Text"/>
    <w:basedOn w:val="Normal"/>
    <w:link w:val="BodyTextChar"/>
    <w:rsid w:val="00F70AFA"/>
    <w:pPr>
      <w:framePr w:hSpace="180" w:wrap="notBeside" w:hAnchor="margin" w:y="738"/>
      <w:jc w:val="center"/>
    </w:pPr>
    <w:rPr>
      <w:b/>
      <w:sz w:val="28"/>
      <w:szCs w:val="28"/>
    </w:rPr>
  </w:style>
  <w:style w:type="character" w:customStyle="1" w:styleId="BodyTextChar">
    <w:name w:val="Body Text Char"/>
    <w:basedOn w:val="DefaultParagraphFont"/>
    <w:link w:val="BodyText"/>
    <w:rsid w:val="00F70AFA"/>
    <w:rPr>
      <w:rFonts w:ascii="Times New Roman" w:eastAsia="Times New Roman" w:hAnsi="Times New Roman" w:cs="Times New Roman"/>
      <w:b/>
      <w:sz w:val="28"/>
      <w:szCs w:val="28"/>
    </w:rPr>
  </w:style>
  <w:style w:type="character" w:styleId="PlaceholderText">
    <w:name w:val="Placeholder Text"/>
    <w:basedOn w:val="DefaultParagraphFont"/>
    <w:uiPriority w:val="99"/>
    <w:semiHidden/>
    <w:rsid w:val="00F70AFA"/>
    <w:rPr>
      <w:color w:val="808080"/>
    </w:rPr>
  </w:style>
  <w:style w:type="paragraph" w:styleId="BodyTextIndent3">
    <w:name w:val="Body Text Indent 3"/>
    <w:basedOn w:val="Normal"/>
    <w:link w:val="BodyTextIndent3Char"/>
    <w:rsid w:val="00831CB8"/>
    <w:pPr>
      <w:spacing w:after="120"/>
      <w:ind w:left="360"/>
    </w:pPr>
    <w:rPr>
      <w:sz w:val="16"/>
      <w:szCs w:val="16"/>
    </w:rPr>
  </w:style>
  <w:style w:type="character" w:customStyle="1" w:styleId="BodyTextIndent3Char">
    <w:name w:val="Body Text Indent 3 Char"/>
    <w:basedOn w:val="DefaultParagraphFont"/>
    <w:link w:val="BodyTextIndent3"/>
    <w:rsid w:val="00831CB8"/>
    <w:rPr>
      <w:rFonts w:ascii="Times New Roman" w:eastAsia="Times New Roman" w:hAnsi="Times New Roman"/>
      <w:sz w:val="16"/>
      <w:szCs w:val="16"/>
    </w:rPr>
  </w:style>
  <w:style w:type="paragraph" w:styleId="BodyTextIndent2">
    <w:name w:val="Body Text Indent 2"/>
    <w:basedOn w:val="Normal"/>
    <w:link w:val="BodyTextIndent2Char"/>
    <w:rsid w:val="00831CB8"/>
    <w:pPr>
      <w:spacing w:after="120" w:line="480" w:lineRule="auto"/>
      <w:ind w:left="360"/>
    </w:pPr>
  </w:style>
  <w:style w:type="character" w:customStyle="1" w:styleId="BodyTextIndent2Char">
    <w:name w:val="Body Text Indent 2 Char"/>
    <w:basedOn w:val="DefaultParagraphFont"/>
    <w:link w:val="BodyTextIndent2"/>
    <w:rsid w:val="00831CB8"/>
    <w:rPr>
      <w:rFonts w:ascii="Times New Roman" w:eastAsia="Times New Roman" w:hAnsi="Times New Roman"/>
    </w:rPr>
  </w:style>
  <w:style w:type="paragraph" w:styleId="BodyTextIndent">
    <w:name w:val="Body Text Indent"/>
    <w:basedOn w:val="Normal"/>
    <w:link w:val="BodyTextIndentChar"/>
    <w:rsid w:val="00831CB8"/>
    <w:pPr>
      <w:spacing w:after="120"/>
      <w:ind w:left="360"/>
    </w:pPr>
  </w:style>
  <w:style w:type="character" w:customStyle="1" w:styleId="BodyTextIndentChar">
    <w:name w:val="Body Text Indent Char"/>
    <w:basedOn w:val="DefaultParagraphFont"/>
    <w:link w:val="BodyTextIndent"/>
    <w:rsid w:val="00831CB8"/>
    <w:rPr>
      <w:rFonts w:ascii="Times New Roman" w:eastAsia="Times New Roman" w:hAnsi="Times New Roman"/>
    </w:rPr>
  </w:style>
  <w:style w:type="character" w:styleId="Hyperlink">
    <w:name w:val="Hyperlink"/>
    <w:basedOn w:val="DefaultParagraphFont"/>
    <w:uiPriority w:val="99"/>
    <w:unhideWhenUsed/>
    <w:rsid w:val="00CD27B1"/>
    <w:rPr>
      <w:color w:val="0000FF" w:themeColor="hyperlink"/>
      <w:u w:val="single"/>
    </w:rPr>
  </w:style>
  <w:style w:type="table" w:styleId="TableGrid">
    <w:name w:val="Table Grid"/>
    <w:basedOn w:val="TableNormal"/>
    <w:uiPriority w:val="59"/>
    <w:rsid w:val="006B2EF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E7E73"/>
  </w:style>
  <w:style w:type="numbering" w:customStyle="1" w:styleId="NoList2">
    <w:name w:val="No List2"/>
    <w:next w:val="NoList"/>
    <w:uiPriority w:val="99"/>
    <w:semiHidden/>
    <w:unhideWhenUsed/>
    <w:rsid w:val="008B6510"/>
  </w:style>
  <w:style w:type="table" w:customStyle="1" w:styleId="TableGrid1">
    <w:name w:val="Table Grid1"/>
    <w:basedOn w:val="TableNormal"/>
    <w:next w:val="TableGrid"/>
    <w:uiPriority w:val="59"/>
    <w:rsid w:val="008B6510"/>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6510"/>
  </w:style>
  <w:style w:type="numbering" w:customStyle="1" w:styleId="NoList3">
    <w:name w:val="No List3"/>
    <w:next w:val="NoList"/>
    <w:uiPriority w:val="99"/>
    <w:semiHidden/>
    <w:unhideWhenUsed/>
    <w:rsid w:val="00B72DB1"/>
  </w:style>
  <w:style w:type="table" w:customStyle="1" w:styleId="TableGrid2">
    <w:name w:val="Table Grid2"/>
    <w:basedOn w:val="TableNormal"/>
    <w:next w:val="TableGrid"/>
    <w:uiPriority w:val="59"/>
    <w:rsid w:val="00B72DB1"/>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72DB1"/>
  </w:style>
  <w:style w:type="numbering" w:customStyle="1" w:styleId="NoList4">
    <w:name w:val="No List4"/>
    <w:next w:val="NoList"/>
    <w:uiPriority w:val="99"/>
    <w:semiHidden/>
    <w:unhideWhenUsed/>
    <w:rsid w:val="009D494B"/>
  </w:style>
  <w:style w:type="table" w:customStyle="1" w:styleId="TableGrid3">
    <w:name w:val="Table Grid3"/>
    <w:basedOn w:val="TableNormal"/>
    <w:next w:val="TableGrid"/>
    <w:uiPriority w:val="59"/>
    <w:rsid w:val="009D494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9D494B"/>
  </w:style>
  <w:style w:type="paragraph" w:customStyle="1" w:styleId="xmsoplaintext">
    <w:name w:val="x_msoplaintext"/>
    <w:basedOn w:val="Normal"/>
    <w:rsid w:val="00CC0E4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C36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E1"/>
    <w:rPr>
      <w:rFonts w:ascii="Times New Roman" w:eastAsia="Times New Roman" w:hAnsi="Times New Roman"/>
    </w:rPr>
  </w:style>
  <w:style w:type="paragraph" w:styleId="Heading1">
    <w:name w:val="heading 1"/>
    <w:basedOn w:val="Normal"/>
    <w:next w:val="Normal"/>
    <w:link w:val="Heading1Char"/>
    <w:qFormat/>
    <w:rsid w:val="00F70AFA"/>
    <w:pPr>
      <w:keepNext/>
      <w:outlineLvl w:val="0"/>
    </w:pPr>
    <w:rPr>
      <w:sz w:val="48"/>
    </w:rPr>
  </w:style>
  <w:style w:type="paragraph" w:styleId="Heading2">
    <w:name w:val="heading 2"/>
    <w:basedOn w:val="Normal"/>
    <w:next w:val="Normal"/>
    <w:link w:val="Heading2Char"/>
    <w:qFormat/>
    <w:rsid w:val="00F70AFA"/>
    <w:pPr>
      <w:keepNext/>
      <w:spacing w:before="225"/>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FA"/>
    <w:rPr>
      <w:rFonts w:ascii="Times New Roman" w:eastAsia="Times New Roman" w:hAnsi="Times New Roman" w:cs="Times New Roman"/>
      <w:sz w:val="48"/>
      <w:szCs w:val="20"/>
    </w:rPr>
  </w:style>
  <w:style w:type="character" w:customStyle="1" w:styleId="Heading2Char">
    <w:name w:val="Heading 2 Char"/>
    <w:basedOn w:val="DefaultParagraphFont"/>
    <w:link w:val="Heading2"/>
    <w:rsid w:val="00F70AFA"/>
    <w:rPr>
      <w:rFonts w:ascii="Times New Roman" w:eastAsia="Times New Roman" w:hAnsi="Times New Roman" w:cs="Times New Roman"/>
      <w:b/>
      <w:bCs/>
    </w:rPr>
  </w:style>
  <w:style w:type="paragraph" w:styleId="PlainText">
    <w:name w:val="Plain Text"/>
    <w:basedOn w:val="Normal"/>
    <w:link w:val="PlainTextChar"/>
    <w:uiPriority w:val="99"/>
    <w:rsid w:val="00F70AFA"/>
    <w:rPr>
      <w:rFonts w:ascii="Courier New" w:hAnsi="Courier New"/>
    </w:rPr>
  </w:style>
  <w:style w:type="character" w:customStyle="1" w:styleId="PlainTextChar">
    <w:name w:val="Plain Text Char"/>
    <w:basedOn w:val="DefaultParagraphFont"/>
    <w:link w:val="PlainText"/>
    <w:uiPriority w:val="99"/>
    <w:rsid w:val="00F70AFA"/>
    <w:rPr>
      <w:rFonts w:ascii="Courier New" w:eastAsia="Times New Roman" w:hAnsi="Courier New" w:cs="Times New Roman"/>
      <w:sz w:val="20"/>
      <w:szCs w:val="20"/>
    </w:rPr>
  </w:style>
  <w:style w:type="paragraph" w:styleId="Footer">
    <w:name w:val="footer"/>
    <w:basedOn w:val="Normal"/>
    <w:link w:val="FooterChar"/>
    <w:uiPriority w:val="99"/>
    <w:rsid w:val="00F70AFA"/>
    <w:pPr>
      <w:tabs>
        <w:tab w:val="center" w:pos="4320"/>
        <w:tab w:val="right" w:pos="8640"/>
      </w:tabs>
    </w:pPr>
  </w:style>
  <w:style w:type="character" w:customStyle="1" w:styleId="FooterChar">
    <w:name w:val="Footer Char"/>
    <w:basedOn w:val="DefaultParagraphFont"/>
    <w:link w:val="Footer"/>
    <w:uiPriority w:val="99"/>
    <w:rsid w:val="00F70AFA"/>
    <w:rPr>
      <w:rFonts w:ascii="Times New Roman" w:eastAsia="Times New Roman" w:hAnsi="Times New Roman" w:cs="Times New Roman"/>
      <w:sz w:val="20"/>
      <w:szCs w:val="20"/>
    </w:rPr>
  </w:style>
  <w:style w:type="character" w:styleId="PageNumber">
    <w:name w:val="page number"/>
    <w:basedOn w:val="DefaultParagraphFont"/>
    <w:rsid w:val="00F70AFA"/>
  </w:style>
  <w:style w:type="paragraph" w:styleId="Caption">
    <w:name w:val="caption"/>
    <w:basedOn w:val="Normal"/>
    <w:next w:val="Normal"/>
    <w:qFormat/>
    <w:rsid w:val="00F70AFA"/>
    <w:pPr>
      <w:framePr w:w="10526" w:h="16185" w:wrap="auto" w:vAnchor="page" w:hAnchor="page" w:x="1102" w:y="1025"/>
      <w:autoSpaceDE w:val="0"/>
      <w:autoSpaceDN w:val="0"/>
      <w:adjustRightInd w:val="0"/>
      <w:spacing w:before="547" w:line="240" w:lineRule="exact"/>
      <w:ind w:firstLine="1008"/>
    </w:pPr>
    <w:rPr>
      <w:b/>
      <w:bCs/>
    </w:rPr>
  </w:style>
  <w:style w:type="paragraph" w:styleId="Header">
    <w:name w:val="header"/>
    <w:basedOn w:val="Normal"/>
    <w:link w:val="HeaderChar"/>
    <w:uiPriority w:val="99"/>
    <w:rsid w:val="00F70AFA"/>
    <w:pPr>
      <w:tabs>
        <w:tab w:val="center" w:pos="4320"/>
        <w:tab w:val="right" w:pos="8640"/>
      </w:tabs>
    </w:pPr>
  </w:style>
  <w:style w:type="character" w:customStyle="1" w:styleId="HeaderChar">
    <w:name w:val="Header Char"/>
    <w:basedOn w:val="DefaultParagraphFont"/>
    <w:link w:val="Header"/>
    <w:uiPriority w:val="99"/>
    <w:rsid w:val="00F70AFA"/>
    <w:rPr>
      <w:rFonts w:ascii="Times New Roman" w:eastAsia="Times New Roman" w:hAnsi="Times New Roman" w:cs="Times New Roman"/>
      <w:sz w:val="20"/>
      <w:szCs w:val="20"/>
    </w:rPr>
  </w:style>
  <w:style w:type="paragraph" w:styleId="ListParagraph">
    <w:name w:val="List Paragraph"/>
    <w:basedOn w:val="Normal"/>
    <w:uiPriority w:val="34"/>
    <w:qFormat/>
    <w:rsid w:val="00F70AFA"/>
    <w:pPr>
      <w:ind w:left="720"/>
      <w:contextualSpacing/>
    </w:pPr>
  </w:style>
  <w:style w:type="character" w:customStyle="1" w:styleId="BalloonTextChar">
    <w:name w:val="Balloon Text Char"/>
    <w:basedOn w:val="DefaultParagraphFont"/>
    <w:link w:val="BalloonText"/>
    <w:uiPriority w:val="99"/>
    <w:semiHidden/>
    <w:rsid w:val="00F70AF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70AFA"/>
    <w:rPr>
      <w:rFonts w:ascii="Tahoma" w:hAnsi="Tahoma" w:cs="Tahoma"/>
      <w:sz w:val="16"/>
      <w:szCs w:val="16"/>
    </w:rPr>
  </w:style>
  <w:style w:type="character" w:customStyle="1" w:styleId="BalloonTextChar1">
    <w:name w:val="Balloon Text Char1"/>
    <w:basedOn w:val="DefaultParagraphFont"/>
    <w:uiPriority w:val="99"/>
    <w:semiHidden/>
    <w:rsid w:val="00F70AFA"/>
    <w:rPr>
      <w:rFonts w:ascii="Tahoma" w:eastAsia="Times New Roman" w:hAnsi="Tahoma" w:cs="Tahoma"/>
      <w:sz w:val="16"/>
      <w:szCs w:val="16"/>
    </w:rPr>
  </w:style>
  <w:style w:type="paragraph" w:styleId="BodyText">
    <w:name w:val="Body Text"/>
    <w:basedOn w:val="Normal"/>
    <w:link w:val="BodyTextChar"/>
    <w:rsid w:val="00F70AFA"/>
    <w:pPr>
      <w:framePr w:hSpace="180" w:wrap="notBeside" w:hAnchor="margin" w:y="738"/>
      <w:jc w:val="center"/>
    </w:pPr>
    <w:rPr>
      <w:b/>
      <w:sz w:val="28"/>
      <w:szCs w:val="28"/>
    </w:rPr>
  </w:style>
  <w:style w:type="character" w:customStyle="1" w:styleId="BodyTextChar">
    <w:name w:val="Body Text Char"/>
    <w:basedOn w:val="DefaultParagraphFont"/>
    <w:link w:val="BodyText"/>
    <w:rsid w:val="00F70AFA"/>
    <w:rPr>
      <w:rFonts w:ascii="Times New Roman" w:eastAsia="Times New Roman" w:hAnsi="Times New Roman" w:cs="Times New Roman"/>
      <w:b/>
      <w:sz w:val="28"/>
      <w:szCs w:val="28"/>
    </w:rPr>
  </w:style>
  <w:style w:type="character" w:styleId="PlaceholderText">
    <w:name w:val="Placeholder Text"/>
    <w:basedOn w:val="DefaultParagraphFont"/>
    <w:uiPriority w:val="99"/>
    <w:semiHidden/>
    <w:rsid w:val="00F70AFA"/>
    <w:rPr>
      <w:color w:val="808080"/>
    </w:rPr>
  </w:style>
  <w:style w:type="paragraph" w:styleId="BodyTextIndent3">
    <w:name w:val="Body Text Indent 3"/>
    <w:basedOn w:val="Normal"/>
    <w:link w:val="BodyTextIndent3Char"/>
    <w:rsid w:val="00831CB8"/>
    <w:pPr>
      <w:spacing w:after="120"/>
      <w:ind w:left="360"/>
    </w:pPr>
    <w:rPr>
      <w:sz w:val="16"/>
      <w:szCs w:val="16"/>
    </w:rPr>
  </w:style>
  <w:style w:type="character" w:customStyle="1" w:styleId="BodyTextIndent3Char">
    <w:name w:val="Body Text Indent 3 Char"/>
    <w:basedOn w:val="DefaultParagraphFont"/>
    <w:link w:val="BodyTextIndent3"/>
    <w:rsid w:val="00831CB8"/>
    <w:rPr>
      <w:rFonts w:ascii="Times New Roman" w:eastAsia="Times New Roman" w:hAnsi="Times New Roman"/>
      <w:sz w:val="16"/>
      <w:szCs w:val="16"/>
    </w:rPr>
  </w:style>
  <w:style w:type="paragraph" w:styleId="BodyTextIndent2">
    <w:name w:val="Body Text Indent 2"/>
    <w:basedOn w:val="Normal"/>
    <w:link w:val="BodyTextIndent2Char"/>
    <w:rsid w:val="00831CB8"/>
    <w:pPr>
      <w:spacing w:after="120" w:line="480" w:lineRule="auto"/>
      <w:ind w:left="360"/>
    </w:pPr>
  </w:style>
  <w:style w:type="character" w:customStyle="1" w:styleId="BodyTextIndent2Char">
    <w:name w:val="Body Text Indent 2 Char"/>
    <w:basedOn w:val="DefaultParagraphFont"/>
    <w:link w:val="BodyTextIndent2"/>
    <w:rsid w:val="00831CB8"/>
    <w:rPr>
      <w:rFonts w:ascii="Times New Roman" w:eastAsia="Times New Roman" w:hAnsi="Times New Roman"/>
    </w:rPr>
  </w:style>
  <w:style w:type="paragraph" w:styleId="BodyTextIndent">
    <w:name w:val="Body Text Indent"/>
    <w:basedOn w:val="Normal"/>
    <w:link w:val="BodyTextIndentChar"/>
    <w:rsid w:val="00831CB8"/>
    <w:pPr>
      <w:spacing w:after="120"/>
      <w:ind w:left="360"/>
    </w:pPr>
  </w:style>
  <w:style w:type="character" w:customStyle="1" w:styleId="BodyTextIndentChar">
    <w:name w:val="Body Text Indent Char"/>
    <w:basedOn w:val="DefaultParagraphFont"/>
    <w:link w:val="BodyTextIndent"/>
    <w:rsid w:val="00831CB8"/>
    <w:rPr>
      <w:rFonts w:ascii="Times New Roman" w:eastAsia="Times New Roman" w:hAnsi="Times New Roman"/>
    </w:rPr>
  </w:style>
  <w:style w:type="character" w:styleId="Hyperlink">
    <w:name w:val="Hyperlink"/>
    <w:basedOn w:val="DefaultParagraphFont"/>
    <w:uiPriority w:val="99"/>
    <w:unhideWhenUsed/>
    <w:rsid w:val="00CD27B1"/>
    <w:rPr>
      <w:color w:val="0000FF" w:themeColor="hyperlink"/>
      <w:u w:val="single"/>
    </w:rPr>
  </w:style>
  <w:style w:type="table" w:styleId="TableGrid">
    <w:name w:val="Table Grid"/>
    <w:basedOn w:val="TableNormal"/>
    <w:uiPriority w:val="59"/>
    <w:rsid w:val="006B2EF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E7E73"/>
  </w:style>
  <w:style w:type="numbering" w:customStyle="1" w:styleId="NoList2">
    <w:name w:val="No List2"/>
    <w:next w:val="NoList"/>
    <w:uiPriority w:val="99"/>
    <w:semiHidden/>
    <w:unhideWhenUsed/>
    <w:rsid w:val="008B6510"/>
  </w:style>
  <w:style w:type="table" w:customStyle="1" w:styleId="TableGrid1">
    <w:name w:val="Table Grid1"/>
    <w:basedOn w:val="TableNormal"/>
    <w:next w:val="TableGrid"/>
    <w:uiPriority w:val="59"/>
    <w:rsid w:val="008B6510"/>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6510"/>
  </w:style>
  <w:style w:type="numbering" w:customStyle="1" w:styleId="NoList3">
    <w:name w:val="No List3"/>
    <w:next w:val="NoList"/>
    <w:uiPriority w:val="99"/>
    <w:semiHidden/>
    <w:unhideWhenUsed/>
    <w:rsid w:val="00B72DB1"/>
  </w:style>
  <w:style w:type="table" w:customStyle="1" w:styleId="TableGrid2">
    <w:name w:val="Table Grid2"/>
    <w:basedOn w:val="TableNormal"/>
    <w:next w:val="TableGrid"/>
    <w:uiPriority w:val="59"/>
    <w:rsid w:val="00B72DB1"/>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72DB1"/>
  </w:style>
  <w:style w:type="numbering" w:customStyle="1" w:styleId="NoList4">
    <w:name w:val="No List4"/>
    <w:next w:val="NoList"/>
    <w:uiPriority w:val="99"/>
    <w:semiHidden/>
    <w:unhideWhenUsed/>
    <w:rsid w:val="009D494B"/>
  </w:style>
  <w:style w:type="table" w:customStyle="1" w:styleId="TableGrid3">
    <w:name w:val="Table Grid3"/>
    <w:basedOn w:val="TableNormal"/>
    <w:next w:val="TableGrid"/>
    <w:uiPriority w:val="59"/>
    <w:rsid w:val="009D494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9D494B"/>
  </w:style>
  <w:style w:type="paragraph" w:customStyle="1" w:styleId="xmsoplaintext">
    <w:name w:val="x_msoplaintext"/>
    <w:basedOn w:val="Normal"/>
    <w:rsid w:val="00CC0E4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C3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720">
      <w:bodyDiv w:val="1"/>
      <w:marLeft w:val="0"/>
      <w:marRight w:val="0"/>
      <w:marTop w:val="0"/>
      <w:marBottom w:val="0"/>
      <w:divBdr>
        <w:top w:val="none" w:sz="0" w:space="0" w:color="auto"/>
        <w:left w:val="none" w:sz="0" w:space="0" w:color="auto"/>
        <w:bottom w:val="none" w:sz="0" w:space="0" w:color="auto"/>
        <w:right w:val="none" w:sz="0" w:space="0" w:color="auto"/>
      </w:divBdr>
    </w:div>
    <w:div w:id="233470635">
      <w:bodyDiv w:val="1"/>
      <w:marLeft w:val="0"/>
      <w:marRight w:val="0"/>
      <w:marTop w:val="0"/>
      <w:marBottom w:val="0"/>
      <w:divBdr>
        <w:top w:val="none" w:sz="0" w:space="0" w:color="auto"/>
        <w:left w:val="none" w:sz="0" w:space="0" w:color="auto"/>
        <w:bottom w:val="none" w:sz="0" w:space="0" w:color="auto"/>
        <w:right w:val="none" w:sz="0" w:space="0" w:color="auto"/>
      </w:divBdr>
    </w:div>
    <w:div w:id="553548603">
      <w:bodyDiv w:val="1"/>
      <w:marLeft w:val="0"/>
      <w:marRight w:val="0"/>
      <w:marTop w:val="0"/>
      <w:marBottom w:val="0"/>
      <w:divBdr>
        <w:top w:val="none" w:sz="0" w:space="0" w:color="auto"/>
        <w:left w:val="none" w:sz="0" w:space="0" w:color="auto"/>
        <w:bottom w:val="none" w:sz="0" w:space="0" w:color="auto"/>
        <w:right w:val="none" w:sz="0" w:space="0" w:color="auto"/>
      </w:divBdr>
    </w:div>
    <w:div w:id="1088578477">
      <w:bodyDiv w:val="1"/>
      <w:marLeft w:val="0"/>
      <w:marRight w:val="0"/>
      <w:marTop w:val="0"/>
      <w:marBottom w:val="0"/>
      <w:divBdr>
        <w:top w:val="none" w:sz="0" w:space="0" w:color="auto"/>
        <w:left w:val="none" w:sz="0" w:space="0" w:color="auto"/>
        <w:bottom w:val="none" w:sz="0" w:space="0" w:color="auto"/>
        <w:right w:val="none" w:sz="0" w:space="0" w:color="auto"/>
      </w:divBdr>
    </w:div>
    <w:div w:id="19374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DB7B-3AE6-E34E-92B0-A2F52369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881</Words>
  <Characters>5022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youngp</dc:creator>
  <cp:lastModifiedBy>Jared Gellert</cp:lastModifiedBy>
  <cp:revision>2</cp:revision>
  <cp:lastPrinted>2014-08-04T20:28:00Z</cp:lastPrinted>
  <dcterms:created xsi:type="dcterms:W3CDTF">2016-03-23T19:23:00Z</dcterms:created>
  <dcterms:modified xsi:type="dcterms:W3CDTF">2016-03-23T19:23:00Z</dcterms:modified>
</cp:coreProperties>
</file>